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F4" w:rsidRPr="00727365" w:rsidRDefault="00FF4035" w:rsidP="00686A36">
      <w:pPr>
        <w:spacing w:line="260" w:lineRule="exact"/>
        <w:ind w:right="199"/>
        <w:jc w:val="right"/>
        <w:rPr>
          <w:rFonts w:ascii="UD デジタル 教科書体 N-R" w:eastAsia="UD デジタル 教科書体 N-R"/>
          <w:sz w:val="22"/>
          <w:szCs w:val="22"/>
        </w:rPr>
      </w:pPr>
      <w:r w:rsidRPr="00727365">
        <w:rPr>
          <w:rFonts w:ascii="UD デジタル 教科書体 N-R" w:eastAsia="UD デジタル 教科書体 N-R" w:hint="eastAsia"/>
          <w:sz w:val="22"/>
          <w:szCs w:val="22"/>
        </w:rPr>
        <w:t>年</w:t>
      </w:r>
      <w:r w:rsidR="00526332" w:rsidRPr="00727365">
        <w:rPr>
          <w:rFonts w:ascii="UD デジタル 教科書体 N-R" w:eastAsia="UD デジタル 教科書体 N-R" w:hint="eastAsia"/>
          <w:sz w:val="22"/>
          <w:szCs w:val="22"/>
        </w:rPr>
        <w:t xml:space="preserve">　　</w:t>
      </w:r>
      <w:r w:rsidR="000A3863" w:rsidRPr="00727365">
        <w:rPr>
          <w:rFonts w:ascii="UD デジタル 教科書体 N-R" w:eastAsia="UD デジタル 教科書体 N-R" w:hint="eastAsia"/>
          <w:sz w:val="22"/>
          <w:szCs w:val="22"/>
        </w:rPr>
        <w:t>月</w:t>
      </w:r>
      <w:r w:rsidRPr="00727365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  <w:r w:rsidR="00244430" w:rsidRPr="00727365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  <w:r w:rsidR="00882AF4" w:rsidRPr="00727365">
        <w:rPr>
          <w:rFonts w:ascii="UD デジタル 教科書体 N-R" w:eastAsia="UD デジタル 教科書体 N-R" w:hint="eastAsia"/>
          <w:sz w:val="22"/>
          <w:szCs w:val="22"/>
        </w:rPr>
        <w:t>日</w:t>
      </w:r>
      <w:bookmarkStart w:id="0" w:name="_GoBack"/>
      <w:bookmarkEnd w:id="0"/>
    </w:p>
    <w:p w:rsidR="00882AF4" w:rsidRPr="00727365" w:rsidRDefault="00882AF4" w:rsidP="00727365">
      <w:pPr>
        <w:spacing w:line="260" w:lineRule="exact"/>
        <w:rPr>
          <w:rFonts w:ascii="UD デジタル 教科書体 N-R" w:eastAsia="UD デジタル 教科書体 N-R"/>
          <w:sz w:val="22"/>
          <w:szCs w:val="22"/>
        </w:rPr>
      </w:pPr>
      <w:r w:rsidRPr="00727365">
        <w:rPr>
          <w:rFonts w:ascii="UD デジタル 教科書体 N-R" w:eastAsia="UD デジタル 教科書体 N-R" w:hint="eastAsia"/>
          <w:sz w:val="22"/>
          <w:szCs w:val="22"/>
        </w:rPr>
        <w:t>保護者</w:t>
      </w:r>
      <w:r w:rsidR="00C544D6" w:rsidRPr="00727365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  <w:r w:rsidRPr="00727365">
        <w:rPr>
          <w:rFonts w:ascii="UD デジタル 教科書体 N-R" w:eastAsia="UD デジタル 教科書体 N-R" w:hint="eastAsia"/>
          <w:sz w:val="22"/>
          <w:szCs w:val="22"/>
        </w:rPr>
        <w:t>様</w:t>
      </w:r>
    </w:p>
    <w:p w:rsidR="00C544D6" w:rsidRPr="00727365" w:rsidRDefault="00685D3A" w:rsidP="00686A36">
      <w:pPr>
        <w:tabs>
          <w:tab w:val="left" w:pos="6321"/>
        </w:tabs>
        <w:rPr>
          <w:rFonts w:ascii="UD デジタル 教科書体 N-R" w:eastAsia="UD デジタル 教科書体 N-R"/>
          <w:szCs w:val="22"/>
          <w:u w:val="single"/>
        </w:rPr>
      </w:pPr>
      <w:r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  <w:r w:rsidR="00C544D6"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>年</w:t>
      </w:r>
      <w:r w:rsidR="00B939D8"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  <w:r w:rsidR="00C544D6"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>組</w:t>
      </w:r>
      <w:r w:rsidR="00FA5B22"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  <w:r w:rsidR="000629BA"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>番</w:t>
      </w:r>
      <w:r w:rsidR="00D81DD3"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　　　</w:t>
      </w:r>
      <w:r w:rsidR="00B939D8"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  <w:r w:rsidR="005B6A20"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  <w:r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  <w:r w:rsidR="00FA5B22"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 xml:space="preserve">　</w:t>
      </w:r>
      <w:r w:rsidR="0050374A" w:rsidRPr="00727365">
        <w:rPr>
          <w:rFonts w:ascii="UD デジタル 教科書体 N-R" w:eastAsia="UD デジタル 教科書体 N-R" w:hAnsiTheme="minorEastAsia" w:hint="eastAsia"/>
          <w:szCs w:val="22"/>
          <w:u w:val="single"/>
        </w:rPr>
        <w:t>さ</w:t>
      </w:r>
      <w:r w:rsidR="007D52CF" w:rsidRPr="00727365">
        <w:rPr>
          <w:rFonts w:ascii="UD デジタル 教科書体 N-R" w:eastAsia="UD デジタル 教科書体 N-R" w:hint="eastAsia"/>
          <w:szCs w:val="22"/>
          <w:u w:val="single"/>
        </w:rPr>
        <w:t>ん</w:t>
      </w:r>
    </w:p>
    <w:p w:rsidR="007135C4" w:rsidRPr="00727365" w:rsidRDefault="00F14E58" w:rsidP="00686A36">
      <w:pPr>
        <w:wordWrap w:val="0"/>
        <w:spacing w:line="260" w:lineRule="exact"/>
        <w:ind w:right="398"/>
        <w:jc w:val="right"/>
        <w:rPr>
          <w:rFonts w:ascii="UD デジタル 教科書体 N-R" w:eastAsia="UD デジタル 教科書体 N-R"/>
          <w:sz w:val="22"/>
          <w:szCs w:val="22"/>
        </w:rPr>
      </w:pPr>
      <w:r w:rsidRPr="00727365">
        <w:rPr>
          <w:rFonts w:ascii="UD デジタル 教科書体 N-R" w:eastAsia="UD デジタル 教科書体 N-R" w:hint="eastAsia"/>
          <w:sz w:val="22"/>
          <w:szCs w:val="22"/>
        </w:rPr>
        <w:t xml:space="preserve">校長　</w:t>
      </w:r>
      <w:r w:rsidR="00686A36">
        <w:rPr>
          <mc:AlternateContent>
            <mc:Choice Requires="w16se">
              <w:rFonts w:ascii="UD デジタル 教科書体 N-R" w:eastAsia="UD デジタル 教科書体 N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86A36">
        <w:rPr>
          <mc:AlternateContent>
            <mc:Choice Requires="w16se">
              <w:rFonts w:ascii="UD デジタル 教科書体 N-R" w:eastAsia="UD デジタル 教科書体 N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86A36">
        <w:rPr>
          <w:rFonts w:ascii="UD デジタル 教科書体 N-R" w:eastAsia="UD デジタル 教科書体 N-R" w:hint="eastAsia"/>
          <w:sz w:val="22"/>
          <w:szCs w:val="22"/>
        </w:rPr>
        <w:t xml:space="preserve">　</w:t>
      </w:r>
      <w:r w:rsidR="00686A36">
        <w:rPr>
          <mc:AlternateContent>
            <mc:Choice Requires="w16se">
              <w:rFonts w:ascii="UD デジタル 教科書体 N-R" w:eastAsia="UD デジタル 教科書体 N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86A36">
        <w:rPr>
          <mc:AlternateContent>
            <mc:Choice Requires="w16se">
              <w:rFonts w:ascii="UD デジタル 教科書体 N-R" w:eastAsia="UD デジタル 教科書体 N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685D3A" w:rsidRPr="00727365" w:rsidRDefault="00685D3A" w:rsidP="00727365">
      <w:pPr>
        <w:spacing w:line="260" w:lineRule="exact"/>
        <w:ind w:right="597"/>
        <w:jc w:val="right"/>
        <w:rPr>
          <w:rFonts w:ascii="UD デジタル 教科書体 N-R" w:eastAsia="UD デジタル 教科書体 N-R"/>
          <w:b/>
        </w:rPr>
      </w:pPr>
    </w:p>
    <w:p w:rsidR="00882AF4" w:rsidRPr="00727365" w:rsidRDefault="00882AF4" w:rsidP="00727365">
      <w:pPr>
        <w:jc w:val="center"/>
        <w:rPr>
          <w:rFonts w:ascii="UD デジタル 教科書体 N-R" w:eastAsia="UD デジタル 教科書体 N-R"/>
          <w:b/>
          <w:sz w:val="32"/>
        </w:rPr>
      </w:pPr>
      <w:r w:rsidRPr="00727365">
        <w:rPr>
          <w:rFonts w:ascii="UD デジタル 教科書体 N-R" w:eastAsia="UD デジタル 教科書体 N-R" w:hint="eastAsia"/>
          <w:b/>
          <w:sz w:val="32"/>
        </w:rPr>
        <w:t>歯・口の健康診断結果のお知らせ</w:t>
      </w:r>
    </w:p>
    <w:p w:rsidR="00882AF4" w:rsidRPr="00727365" w:rsidRDefault="00306710" w:rsidP="00727365">
      <w:pPr>
        <w:spacing w:line="260" w:lineRule="exact"/>
        <w:rPr>
          <w:rFonts w:ascii="UD デジタル 教科書体 N-R" w:eastAsia="UD デジタル 教科書体 N-R"/>
          <w:sz w:val="20"/>
          <w:u w:val="single"/>
        </w:rPr>
      </w:pPr>
      <w:r w:rsidRPr="00727365">
        <w:rPr>
          <w:rFonts w:ascii="UD デジタル 教科書体 N-R" w:eastAsia="UD デジタル 教科書体 N-R" w:hint="eastAsia"/>
          <w:sz w:val="18"/>
        </w:rPr>
        <w:t xml:space="preserve">　　　　　　　　　　　　　　　　　　　　　　　　　　　　　　　　　　　</w:t>
      </w:r>
    </w:p>
    <w:p w:rsidR="00882AF4" w:rsidRPr="00727365" w:rsidRDefault="007B43D7" w:rsidP="00727365">
      <w:pPr>
        <w:spacing w:line="260" w:lineRule="exact"/>
        <w:rPr>
          <w:rFonts w:ascii="UD デジタル 教科書体 N-R" w:eastAsia="UD デジタル 教科書体 N-R" w:hAnsiTheme="minorEastAsia"/>
          <w:sz w:val="21"/>
          <w:szCs w:val="21"/>
        </w:rPr>
      </w:pPr>
      <w:r w:rsidRPr="00727365">
        <w:rPr>
          <w:rFonts w:ascii="UD デジタル 教科書体 N-R" w:eastAsia="UD デジタル 教科書体 N-R" w:hAnsiTheme="minorEastAsia" w:hint="eastAsia"/>
          <w:sz w:val="21"/>
          <w:szCs w:val="21"/>
        </w:rPr>
        <w:t>過日</w:t>
      </w:r>
      <w:r w:rsidR="0050374A" w:rsidRPr="00727365">
        <w:rPr>
          <w:rFonts w:ascii="UD デジタル 教科書体 N-R" w:eastAsia="UD デジタル 教科書体 N-R" w:hAnsiTheme="minorEastAsia" w:hint="eastAsia"/>
          <w:sz w:val="21"/>
          <w:szCs w:val="21"/>
        </w:rPr>
        <w:t>実施しました</w:t>
      </w:r>
      <w:r w:rsidR="002517F5" w:rsidRPr="00727365">
        <w:rPr>
          <w:rFonts w:ascii="UD デジタル 教科書体 N-R" w:eastAsia="UD デジタル 教科書体 N-R" w:hAnsiTheme="minorEastAsia" w:hint="eastAsia"/>
          <w:sz w:val="21"/>
          <w:szCs w:val="21"/>
        </w:rPr>
        <w:t>健康診断</w:t>
      </w:r>
      <w:r w:rsidR="004F0DF3" w:rsidRPr="00727365">
        <w:rPr>
          <w:rFonts w:ascii="UD デジタル 教科書体 N-R" w:eastAsia="UD デジタル 教科書体 N-R" w:hAnsiTheme="minorEastAsia" w:hint="eastAsia"/>
          <w:sz w:val="21"/>
          <w:szCs w:val="21"/>
        </w:rPr>
        <w:t>の結果は下の○印のとおりでしたので</w:t>
      </w:r>
      <w:r w:rsidR="00D81DD3" w:rsidRPr="00727365">
        <w:rPr>
          <w:rFonts w:ascii="UD デジタル 教科書体 N-R" w:eastAsia="UD デジタル 教科書体 N-R" w:hAnsiTheme="minorEastAsia" w:hint="eastAsia"/>
          <w:sz w:val="21"/>
          <w:szCs w:val="21"/>
        </w:rPr>
        <w:t>、</w:t>
      </w:r>
      <w:r w:rsidR="00882AF4" w:rsidRPr="00727365">
        <w:rPr>
          <w:rFonts w:ascii="UD デジタル 教科書体 N-R" w:eastAsia="UD デジタル 教科書体 N-R" w:hAnsiTheme="minorEastAsia" w:hint="eastAsia"/>
          <w:sz w:val="21"/>
          <w:szCs w:val="21"/>
        </w:rPr>
        <w:t>お知らせします</w:t>
      </w:r>
      <w:r w:rsidR="0050374A" w:rsidRPr="00727365">
        <w:rPr>
          <w:rFonts w:ascii="UD デジタル 教科書体 N-R" w:eastAsia="UD デジタル 教科書体 N-R" w:hAnsiTheme="minorEastAsia" w:hint="eastAsia"/>
          <w:sz w:val="21"/>
          <w:szCs w:val="21"/>
        </w:rPr>
        <w:t>。</w:t>
      </w:r>
    </w:p>
    <w:tbl>
      <w:tblPr>
        <w:tblStyle w:val="a3"/>
        <w:tblW w:w="9855" w:type="dxa"/>
        <w:tblInd w:w="-18" w:type="dxa"/>
        <w:tblLook w:val="00A0" w:firstRow="1" w:lastRow="0" w:firstColumn="1" w:lastColumn="0" w:noHBand="0" w:noVBand="0"/>
      </w:tblPr>
      <w:tblGrid>
        <w:gridCol w:w="564"/>
        <w:gridCol w:w="9291"/>
      </w:tblGrid>
      <w:tr w:rsidR="00882AF4" w:rsidRPr="00727365" w:rsidTr="00C544D6">
        <w:tc>
          <w:tcPr>
            <w:tcW w:w="564" w:type="dxa"/>
          </w:tcPr>
          <w:p w:rsidR="00882AF4" w:rsidRPr="00727365" w:rsidRDefault="00882AF4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9291" w:type="dxa"/>
          </w:tcPr>
          <w:p w:rsidR="00882AF4" w:rsidRPr="00727365" w:rsidRDefault="002517F5" w:rsidP="00727365">
            <w:pPr>
              <w:spacing w:line="260" w:lineRule="exact"/>
              <w:ind w:firstLineChars="100" w:firstLine="179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健康診断の時には特に問題は見つかりませんでした。これからも一層家庭での食生活や口腔清掃に気を付け</w:t>
            </w:r>
            <w:r w:rsidR="00D81DD3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、</w:t>
            </w:r>
            <w:r w:rsidR="004F0DF3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健康な状態を保つように努力しましょう。また</w:t>
            </w:r>
            <w:r w:rsidR="00D81DD3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、</w:t>
            </w:r>
            <w:r w:rsidR="00882AF4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定期的に</w:t>
            </w: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かかりつけの</w:t>
            </w:r>
            <w:r w:rsidR="00882AF4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歯科医の検診を受けましょう。</w:t>
            </w:r>
          </w:p>
        </w:tc>
      </w:tr>
    </w:tbl>
    <w:p w:rsidR="0081508B" w:rsidRPr="00727365" w:rsidRDefault="0081508B" w:rsidP="00727365">
      <w:pPr>
        <w:spacing w:line="260" w:lineRule="exact"/>
        <w:ind w:firstLineChars="100" w:firstLine="179"/>
        <w:rPr>
          <w:rFonts w:ascii="UD デジタル 教科書体 N-R" w:eastAsia="UD デジタル 教科書体 N-R" w:hAnsiTheme="minorEastAsia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595"/>
        <w:tblW w:w="9872" w:type="dxa"/>
        <w:tblLayout w:type="fixed"/>
        <w:tblLook w:val="00A0" w:firstRow="1" w:lastRow="0" w:firstColumn="1" w:lastColumn="0" w:noHBand="0" w:noVBand="0"/>
      </w:tblPr>
      <w:tblGrid>
        <w:gridCol w:w="455"/>
        <w:gridCol w:w="529"/>
        <w:gridCol w:w="1533"/>
        <w:gridCol w:w="7355"/>
      </w:tblGrid>
      <w:tr w:rsidR="00727365" w:rsidRPr="00727365" w:rsidTr="00727365">
        <w:tc>
          <w:tcPr>
            <w:tcW w:w="455" w:type="dxa"/>
            <w:vMerge w:val="restart"/>
            <w:textDirection w:val="tbRlV"/>
            <w:vAlign w:val="center"/>
          </w:tcPr>
          <w:p w:rsidR="00727365" w:rsidRPr="00727365" w:rsidRDefault="00727365" w:rsidP="00727365">
            <w:pPr>
              <w:spacing w:line="260" w:lineRule="exact"/>
              <w:ind w:left="113" w:right="113"/>
              <w:jc w:val="center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経過観察</w:t>
            </w:r>
          </w:p>
        </w:tc>
        <w:tc>
          <w:tcPr>
            <w:tcW w:w="529" w:type="dxa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ＣＯ（シーオー）</w:t>
            </w:r>
          </w:p>
        </w:tc>
        <w:tc>
          <w:tcPr>
            <w:tcW w:w="7355" w:type="dxa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むし歯になりそうな歯があります。学校でも観察・指導していますが、家庭でもおやつの食べ方やＣＯの歯の清掃に注意しましょう。</w:t>
            </w:r>
          </w:p>
        </w:tc>
      </w:tr>
      <w:tr w:rsidR="00727365" w:rsidRPr="00727365" w:rsidTr="00727365">
        <w:tc>
          <w:tcPr>
            <w:tcW w:w="455" w:type="dxa"/>
            <w:vMerge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529" w:type="dxa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ＧＯ（ジーオー）</w:t>
            </w:r>
          </w:p>
        </w:tc>
        <w:tc>
          <w:tcPr>
            <w:tcW w:w="7355" w:type="dxa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軽度の歯肉炎があります。歯肉（歯ぐき）に軽度の腫れや出血がみられます。</w:t>
            </w:r>
          </w:p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このまま放置すると歯肉炎に進行する可能性が高くなります。</w:t>
            </w:r>
          </w:p>
        </w:tc>
      </w:tr>
      <w:tr w:rsidR="00727365" w:rsidRPr="00727365" w:rsidTr="00727365">
        <w:tc>
          <w:tcPr>
            <w:tcW w:w="455" w:type="dxa"/>
            <w:vMerge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529" w:type="dxa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歯垢（しこう）</w:t>
            </w:r>
          </w:p>
        </w:tc>
        <w:tc>
          <w:tcPr>
            <w:tcW w:w="7355" w:type="dxa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歯みがきが不十分です。むし歯や歯肉炎の原因になる歯垢が残っています。学校でも指導しますが、家庭でもていねいにみがくように心掛けましょう。</w:t>
            </w:r>
          </w:p>
        </w:tc>
      </w:tr>
      <w:tr w:rsidR="00727365" w:rsidRPr="00727365" w:rsidTr="00727365">
        <w:tc>
          <w:tcPr>
            <w:tcW w:w="455" w:type="dxa"/>
            <w:vMerge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529" w:type="dxa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顎関節</w:t>
            </w:r>
          </w:p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歯列・咬合</w:t>
            </w:r>
          </w:p>
        </w:tc>
        <w:tc>
          <w:tcPr>
            <w:tcW w:w="7355" w:type="dxa"/>
          </w:tcPr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（  顎 ・ かみ合わせ ・ 歯並び  ）のことで経過観察や適切な指導が必要な状態です。気になるようでしたら、かかりつけ歯科医や専門医療機関で相談してください。</w:t>
            </w:r>
          </w:p>
          <w:p w:rsidR="00727365" w:rsidRPr="00727365" w:rsidRDefault="00727365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＊矯正治療中の方もこの項目に含まれます。</w:t>
            </w:r>
          </w:p>
        </w:tc>
      </w:tr>
    </w:tbl>
    <w:p w:rsidR="0081508B" w:rsidRDefault="004F0DF3" w:rsidP="00727365">
      <w:pPr>
        <w:spacing w:line="260" w:lineRule="exact"/>
        <w:ind w:firstLineChars="100" w:firstLine="179"/>
        <w:rPr>
          <w:rFonts w:ascii="UD デジタル 教科書体 N-R" w:eastAsia="UD デジタル 教科書体 N-R" w:hAnsiTheme="minorEastAsia"/>
          <w:sz w:val="20"/>
          <w:szCs w:val="20"/>
        </w:rPr>
      </w:pPr>
      <w:r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経過観察のみに○印のある人は</w:t>
      </w:r>
      <w:r w:rsidR="00D81DD3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、</w:t>
      </w:r>
      <w:r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各家庭で歯みがき・食生活に十分な注意が必要です。また</w:t>
      </w:r>
      <w:r w:rsidR="00D81DD3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、</w:t>
      </w:r>
      <w:r w:rsidR="001E29FB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かかりつけ歯科医による継続的な指導・管理を受けることをおすす</w:t>
      </w:r>
      <w:r w:rsidR="00821A20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め</w:t>
      </w:r>
      <w:r w:rsidR="00882AF4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します。</w:t>
      </w:r>
    </w:p>
    <w:p w:rsidR="00727365" w:rsidRPr="00727365" w:rsidRDefault="00727365" w:rsidP="00727365">
      <w:pPr>
        <w:spacing w:line="260" w:lineRule="exact"/>
        <w:ind w:firstLineChars="100" w:firstLine="179"/>
        <w:rPr>
          <w:rFonts w:ascii="UD デジタル 教科書体 N-R" w:eastAsia="UD デジタル 教科書体 N-R" w:hAnsiTheme="minorEastAsia"/>
          <w:sz w:val="20"/>
          <w:szCs w:val="20"/>
        </w:rPr>
      </w:pPr>
    </w:p>
    <w:p w:rsidR="00631EB9" w:rsidRPr="00727365" w:rsidRDefault="004F0DF3" w:rsidP="00727365">
      <w:pPr>
        <w:spacing w:line="260" w:lineRule="exact"/>
        <w:ind w:firstLineChars="100" w:firstLine="179"/>
        <w:rPr>
          <w:rFonts w:ascii="UD デジタル 教科書体 N-R" w:eastAsia="UD デジタル 教科書体 N-R" w:hAnsiTheme="minorEastAsia"/>
          <w:sz w:val="20"/>
          <w:szCs w:val="20"/>
        </w:rPr>
      </w:pPr>
      <w:r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下の欄に○印のある人は</w:t>
      </w:r>
      <w:r w:rsidR="00D81DD3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、</w:t>
      </w:r>
      <w:r w:rsidR="00631EB9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早めに精密な検査</w:t>
      </w:r>
      <w:r w:rsidR="00D81DD3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、</w:t>
      </w:r>
      <w:r w:rsidR="00631EB9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適切な治療や相</w:t>
      </w:r>
      <w:r w:rsidR="00821A20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談を受けることをお勧め</w:t>
      </w:r>
      <w:r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します。治療および相談が終わりましたら</w:t>
      </w:r>
      <w:r w:rsidR="00D81DD3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、</w:t>
      </w:r>
      <w:r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受診結果を記入していただき</w:t>
      </w:r>
      <w:r w:rsidR="00D81DD3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、</w:t>
      </w:r>
      <w:r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この通知書を学校</w:t>
      </w:r>
      <w:r w:rsidR="00631EB9" w:rsidRPr="00727365">
        <w:rPr>
          <w:rFonts w:ascii="UD デジタル 教科書体 N-R" w:eastAsia="UD デジタル 教科書体 N-R" w:hAnsiTheme="minorEastAsia" w:hint="eastAsia"/>
          <w:sz w:val="20"/>
          <w:szCs w:val="20"/>
        </w:rPr>
        <w:t>に提出してください。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430"/>
        <w:gridCol w:w="554"/>
        <w:gridCol w:w="2628"/>
        <w:gridCol w:w="6236"/>
      </w:tblGrid>
      <w:tr w:rsidR="00DA3F86" w:rsidRPr="00727365" w:rsidTr="00783D39">
        <w:tc>
          <w:tcPr>
            <w:tcW w:w="430" w:type="dxa"/>
            <w:vMerge w:val="restart"/>
            <w:textDirection w:val="tbRlV"/>
            <w:vAlign w:val="center"/>
          </w:tcPr>
          <w:p w:rsidR="00DA3F86" w:rsidRPr="00727365" w:rsidRDefault="00DA3F86" w:rsidP="00727365">
            <w:pPr>
              <w:spacing w:line="260" w:lineRule="exact"/>
              <w:ind w:left="113" w:right="113"/>
              <w:jc w:val="center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kern w:val="0"/>
                <w:sz w:val="20"/>
                <w:szCs w:val="20"/>
              </w:rPr>
              <w:t>受診のお</w:t>
            </w:r>
            <w:r w:rsidR="00783D39" w:rsidRPr="00727365">
              <w:rPr>
                <w:rFonts w:ascii="UD デジタル 教科書体 N-R" w:eastAsia="UD デジタル 教科書体 N-R" w:hAnsiTheme="minorEastAsia" w:hint="eastAsia"/>
                <w:kern w:val="0"/>
                <w:sz w:val="20"/>
                <w:szCs w:val="20"/>
              </w:rPr>
              <w:t>勧め</w:t>
            </w:r>
          </w:p>
        </w:tc>
        <w:tc>
          <w:tcPr>
            <w:tcW w:w="554" w:type="dxa"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DA3F86" w:rsidRPr="00727365" w:rsidRDefault="00B879F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むし歯（Ｃ）があります</w:t>
            </w:r>
          </w:p>
        </w:tc>
        <w:tc>
          <w:tcPr>
            <w:tcW w:w="6236" w:type="dxa"/>
            <w:vAlign w:val="center"/>
          </w:tcPr>
          <w:p w:rsidR="00DA3F86" w:rsidRPr="00727365" w:rsidRDefault="004F0DF3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治療を必要とするむし歯があります。早めに治療するとともに</w:t>
            </w:r>
            <w:r w:rsidR="00D81DD3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、</w:t>
            </w: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食生活や口腔清掃を見直して</w:t>
            </w:r>
            <w:r w:rsidR="00D81DD3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、</w:t>
            </w:r>
            <w:r w:rsidR="00B879F6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新しいむし歯を作らないように</w:t>
            </w:r>
            <w:r w:rsidR="00821A20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気を付け</w:t>
            </w:r>
            <w:r w:rsidR="00B879F6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ましょう。</w:t>
            </w:r>
          </w:p>
        </w:tc>
      </w:tr>
      <w:tr w:rsidR="00DA3F86" w:rsidRPr="00727365" w:rsidTr="00C544D6">
        <w:tc>
          <w:tcPr>
            <w:tcW w:w="430" w:type="dxa"/>
            <w:vMerge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554" w:type="dxa"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C544D6" w:rsidRPr="00727365" w:rsidRDefault="00B879F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歯肉の病気があります</w:t>
            </w:r>
          </w:p>
          <w:p w:rsidR="00DA3F86" w:rsidRPr="00727365" w:rsidRDefault="00B879F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（歯肉炎・歯周炎）</w:t>
            </w:r>
          </w:p>
        </w:tc>
        <w:tc>
          <w:tcPr>
            <w:tcW w:w="6236" w:type="dxa"/>
            <w:vAlign w:val="center"/>
          </w:tcPr>
          <w:p w:rsidR="00DA3F86" w:rsidRPr="00727365" w:rsidRDefault="001E29FB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治療を必要とする歯肉の病気があります。早めに治療を受けてくだ</w:t>
            </w:r>
            <w:r w:rsidR="00B879F6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さい。</w:t>
            </w:r>
          </w:p>
        </w:tc>
      </w:tr>
      <w:tr w:rsidR="00DA3F86" w:rsidRPr="00727365" w:rsidTr="00C544D6">
        <w:tc>
          <w:tcPr>
            <w:tcW w:w="430" w:type="dxa"/>
            <w:vMerge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554" w:type="dxa"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C544D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検査が必要な歯があります</w:t>
            </w:r>
          </w:p>
          <w:p w:rsidR="00DA3F86" w:rsidRPr="00727365" w:rsidRDefault="005365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（ＣＯ要相談</w:t>
            </w:r>
            <w:r w:rsidR="00D81DD3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、</w:t>
            </w:r>
            <w:r w:rsidR="00B879F6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要注意乳歯）</w:t>
            </w:r>
          </w:p>
        </w:tc>
        <w:tc>
          <w:tcPr>
            <w:tcW w:w="6236" w:type="dxa"/>
            <w:vAlign w:val="center"/>
          </w:tcPr>
          <w:p w:rsidR="00DA3F86" w:rsidRPr="00727365" w:rsidRDefault="00B879F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かかりつけ歯科医に相談してください。</w:t>
            </w:r>
          </w:p>
        </w:tc>
      </w:tr>
      <w:tr w:rsidR="00DA3F86" w:rsidRPr="00727365" w:rsidTr="00C544D6">
        <w:tc>
          <w:tcPr>
            <w:tcW w:w="430" w:type="dxa"/>
            <w:vMerge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554" w:type="dxa"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C544D6" w:rsidRPr="00727365" w:rsidRDefault="00C544D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相談が必要です</w:t>
            </w:r>
          </w:p>
          <w:p w:rsidR="00DA3F86" w:rsidRPr="00727365" w:rsidRDefault="00B879F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（顎・かみ合わせ・歯並び）</w:t>
            </w:r>
          </w:p>
        </w:tc>
        <w:tc>
          <w:tcPr>
            <w:tcW w:w="6236" w:type="dxa"/>
            <w:vAlign w:val="center"/>
          </w:tcPr>
          <w:p w:rsidR="00DA3F86" w:rsidRPr="00727365" w:rsidRDefault="00B879F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（</w:t>
            </w:r>
            <w:r w:rsidR="00C544D6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 xml:space="preserve">　</w:t>
            </w: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顎</w:t>
            </w:r>
            <w:r w:rsidR="00C544D6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 xml:space="preserve"> </w:t>
            </w: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・</w:t>
            </w:r>
            <w:r w:rsidR="00C544D6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 xml:space="preserve"> </w:t>
            </w: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かみ合わせ</w:t>
            </w:r>
            <w:r w:rsidR="00C544D6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 xml:space="preserve"> </w:t>
            </w: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・</w:t>
            </w:r>
            <w:r w:rsidR="00C544D6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 xml:space="preserve"> </w:t>
            </w: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歯並び</w:t>
            </w:r>
            <w:r w:rsidR="00C544D6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 xml:space="preserve"> </w:t>
            </w:r>
            <w:r w:rsidR="004F0DF3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）のことで相談し</w:t>
            </w:r>
            <w:r w:rsidR="00D81DD3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、</w:t>
            </w:r>
            <w:r w:rsidR="001E29FB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必要ならば検査・治療を受けてくだ</w:t>
            </w: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さい。</w:t>
            </w:r>
          </w:p>
        </w:tc>
      </w:tr>
      <w:tr w:rsidR="00DA3F86" w:rsidRPr="00727365" w:rsidTr="009B2A5F">
        <w:trPr>
          <w:trHeight w:val="445"/>
        </w:trPr>
        <w:tc>
          <w:tcPr>
            <w:tcW w:w="430" w:type="dxa"/>
            <w:vMerge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554" w:type="dxa"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DA3F86" w:rsidRPr="00727365" w:rsidRDefault="0066003F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歯石の沈着</w:t>
            </w:r>
            <w:r w:rsidR="00821A20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(</w:t>
            </w: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ＺＳ</w:t>
            </w:r>
            <w:r w:rsidR="00821A20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)</w:t>
            </w: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があります</w:t>
            </w:r>
          </w:p>
        </w:tc>
        <w:tc>
          <w:tcPr>
            <w:tcW w:w="6236" w:type="dxa"/>
            <w:vAlign w:val="center"/>
          </w:tcPr>
          <w:p w:rsidR="00DA3F86" w:rsidRPr="00727365" w:rsidRDefault="0066003F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歯に歯石の沈着があります。早めに適切な処置や指導を受けてください。</w:t>
            </w:r>
          </w:p>
        </w:tc>
      </w:tr>
      <w:tr w:rsidR="00DA3F86" w:rsidRPr="00727365" w:rsidTr="009B2A5F">
        <w:trPr>
          <w:trHeight w:val="448"/>
        </w:trPr>
        <w:tc>
          <w:tcPr>
            <w:tcW w:w="430" w:type="dxa"/>
            <w:vMerge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554" w:type="dxa"/>
          </w:tcPr>
          <w:p w:rsidR="00DA3F86" w:rsidRPr="00727365" w:rsidRDefault="00DA3F86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DA3F86" w:rsidRPr="00727365" w:rsidRDefault="0066003F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236" w:type="dxa"/>
            <w:vAlign w:val="center"/>
          </w:tcPr>
          <w:p w:rsidR="00DA3F86" w:rsidRPr="00727365" w:rsidRDefault="004F0DF3" w:rsidP="00727365">
            <w:pPr>
              <w:spacing w:line="260" w:lineRule="exact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（　　　　　　　　）のため</w:t>
            </w:r>
            <w:r w:rsidR="00D81DD3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、</w:t>
            </w:r>
            <w:r w:rsidR="0066003F" w:rsidRPr="00727365">
              <w:rPr>
                <w:rFonts w:ascii="UD デジタル 教科書体 N-R" w:eastAsia="UD デジタル 教科書体 N-R" w:hAnsiTheme="minorEastAsia" w:hint="eastAsia"/>
                <w:sz w:val="20"/>
                <w:szCs w:val="20"/>
              </w:rPr>
              <w:t>検査または治療を受けてください。</w:t>
            </w:r>
          </w:p>
        </w:tc>
      </w:tr>
    </w:tbl>
    <w:p w:rsidR="00D81DD3" w:rsidRPr="00727365" w:rsidRDefault="00B512E2" w:rsidP="00727365">
      <w:pPr>
        <w:spacing w:line="260" w:lineRule="exact"/>
        <w:ind w:firstLineChars="100" w:firstLine="189"/>
        <w:rPr>
          <w:rFonts w:ascii="UD デジタル 教科書体 N-R" w:eastAsia="UD デジタル 教科書体 N-R" w:hAnsiTheme="minorEastAsia"/>
          <w:b/>
          <w:sz w:val="21"/>
          <w:szCs w:val="21"/>
        </w:rPr>
      </w:pPr>
      <w:r w:rsidRPr="00727365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>学校における健康診断はスクリーニング（ふるい分け）であり</w:t>
      </w:r>
      <w:r w:rsidR="00D81DD3" w:rsidRPr="00727365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>、</w:t>
      </w:r>
      <w:r w:rsidRPr="00727365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>医療機関で受ける検査とは異なります。問題のある・なしにかかわらず</w:t>
      </w:r>
      <w:r w:rsidR="00D81DD3" w:rsidRPr="00727365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>、</w:t>
      </w:r>
      <w:r w:rsidRPr="00727365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>かかりつけ歯科医による継続的な指導・管理を受けることを</w:t>
      </w:r>
      <w:r w:rsidR="0008704D" w:rsidRPr="00727365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>お勧め</w:t>
      </w:r>
      <w:r w:rsidRPr="00727365">
        <w:rPr>
          <w:rFonts w:ascii="UD デジタル 教科書体 N-R" w:eastAsia="UD デジタル 教科書体 N-R" w:hAnsiTheme="minorEastAsia" w:hint="eastAsia"/>
          <w:b/>
          <w:sz w:val="21"/>
          <w:szCs w:val="21"/>
        </w:rPr>
        <w:t>します。</w:t>
      </w:r>
    </w:p>
    <w:p w:rsidR="00D81DD3" w:rsidRPr="00727365" w:rsidRDefault="00D81DD3" w:rsidP="00727365">
      <w:pPr>
        <w:spacing w:line="260" w:lineRule="exact"/>
        <w:ind w:firstLineChars="100" w:firstLine="189"/>
        <w:rPr>
          <w:rFonts w:ascii="UD デジタル 教科書体 N-R" w:eastAsia="UD デジタル 教科書体 N-R" w:hAnsiTheme="minorEastAsia"/>
          <w:b/>
          <w:sz w:val="21"/>
          <w:szCs w:val="21"/>
        </w:rPr>
      </w:pPr>
    </w:p>
    <w:p w:rsidR="005C2869" w:rsidRPr="00727365" w:rsidRDefault="00FF4035" w:rsidP="00727365">
      <w:pPr>
        <w:spacing w:line="260" w:lineRule="exact"/>
        <w:ind w:firstLineChars="2200" w:firstLine="4464"/>
        <w:rPr>
          <w:rFonts w:ascii="UD デジタル 教科書体 N-R" w:eastAsia="UD デジタル 教科書体 N-R" w:hAnsi="ＭＳ 明朝"/>
          <w:spacing w:val="2"/>
          <w:kern w:val="0"/>
          <w:sz w:val="22"/>
          <w:szCs w:val="22"/>
        </w:rPr>
      </w:pPr>
      <w:r w:rsidRPr="00727365">
        <w:rPr>
          <w:rFonts w:ascii="UD デジタル 教科書体 N-R" w:eastAsia="UD デジタル 教科書体 N-R" w:hAnsi="ＭＳ 明朝" w:hint="eastAsia"/>
          <w:spacing w:val="2"/>
          <w:kern w:val="0"/>
          <w:sz w:val="22"/>
          <w:szCs w:val="22"/>
        </w:rPr>
        <w:t xml:space="preserve">　</w:t>
      </w:r>
      <w:r w:rsidR="00D81DD3" w:rsidRPr="00727365">
        <w:rPr>
          <w:rFonts w:ascii="UD デジタル 教科書体 N-R" w:eastAsia="UD デジタル 教科書体 N-R" w:hAnsi="ＭＳ 明朝" w:hint="eastAsia"/>
          <w:spacing w:val="2"/>
          <w:kern w:val="0"/>
          <w:sz w:val="22"/>
          <w:szCs w:val="22"/>
        </w:rPr>
        <w:t>※</w:t>
      </w:r>
      <w:r w:rsidRPr="00727365">
        <w:rPr>
          <w:rFonts w:ascii="UD デジタル 教科書体 N-R" w:eastAsia="UD デジタル 教科書体 N-R" w:hAnsi="ＭＳ 明朝" w:hint="eastAsia"/>
          <w:spacing w:val="2"/>
          <w:kern w:val="0"/>
          <w:sz w:val="22"/>
          <w:szCs w:val="22"/>
        </w:rPr>
        <w:t xml:space="preserve">　</w:t>
      </w:r>
      <w:r w:rsidR="00D81DD3" w:rsidRPr="00727365">
        <w:rPr>
          <w:rFonts w:ascii="UD デジタル 教科書体 N-R" w:eastAsia="UD デジタル 教科書体 N-R" w:hAnsi="ＭＳ 明朝" w:hint="eastAsia"/>
          <w:spacing w:val="2"/>
          <w:kern w:val="0"/>
          <w:sz w:val="22"/>
          <w:szCs w:val="22"/>
        </w:rPr>
        <w:t>受診報告書は、切り取らずにご提出ください</w:t>
      </w:r>
      <w:r w:rsidRPr="00727365">
        <w:rPr>
          <w:rFonts w:ascii="UD デジタル 教科書体 N-R" w:eastAsia="UD デジタル 教科書体 N-R" w:hAnsi="ＭＳ 明朝" w:hint="eastAsia"/>
          <w:spacing w:val="2"/>
          <w:kern w:val="0"/>
          <w:sz w:val="22"/>
          <w:szCs w:val="22"/>
        </w:rPr>
        <w:t xml:space="preserve">　</w:t>
      </w:r>
    </w:p>
    <w:p w:rsidR="00D81DD3" w:rsidRPr="00727365" w:rsidRDefault="00727365" w:rsidP="00727365">
      <w:pPr>
        <w:spacing w:line="260" w:lineRule="exact"/>
        <w:ind w:firstLineChars="2200" w:firstLine="4376"/>
        <w:rPr>
          <w:rFonts w:ascii="UD デジタル 教科書体 N-R" w:eastAsia="UD デジタル 教科書体 N-R" w:hAnsiTheme="minorEastAsia"/>
          <w:b/>
          <w:sz w:val="21"/>
          <w:szCs w:val="21"/>
        </w:rPr>
      </w:pPr>
      <w:r w:rsidRPr="00727365">
        <w:rPr>
          <w:rFonts w:ascii="UD デジタル 教科書体 N-R" w:eastAsia="UD デジタル 教科書体 N-R" w:hAnsi="ＭＳ 明朝" w:hint="eastAsia"/>
          <w:noProof/>
          <w:spacing w:val="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85725</wp:posOffset>
                </wp:positionV>
                <wp:extent cx="6809105" cy="221932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10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C53BE" id="正方形/長方形 1" o:spid="_x0000_s1026" style="position:absolute;left:0;text-align:left;margin-left:-22.2pt;margin-top:6.75pt;width:536.1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" filled="f" strokecolor="black [3213]"/>
            </w:pict>
          </mc:Fallback>
        </mc:AlternateContent>
      </w:r>
    </w:p>
    <w:p w:rsidR="003839B2" w:rsidRDefault="00C544D6" w:rsidP="00727365">
      <w:pPr>
        <w:spacing w:line="260" w:lineRule="exact"/>
        <w:rPr>
          <w:rFonts w:ascii="UD デジタル 教科書体 N-R" w:eastAsia="UD デジタル 教科書体 N-R" w:hAnsi="ＭＳ 明朝" w:cs="ＭＳ 明朝"/>
          <w:b/>
          <w:kern w:val="0"/>
          <w:sz w:val="22"/>
          <w:bdr w:val="single" w:sz="4" w:space="0" w:color="auto"/>
        </w:rPr>
      </w:pPr>
      <w:r w:rsidRPr="00727365">
        <w:rPr>
          <w:rFonts w:ascii="UD デジタル 教科書体 N-R" w:eastAsia="UD デジタル 教科書体 N-R" w:hint="eastAsia"/>
        </w:rPr>
        <w:t xml:space="preserve">　</w:t>
      </w:r>
      <w:r w:rsidR="00CE3C16" w:rsidRPr="00727365">
        <w:rPr>
          <w:rFonts w:ascii="UD デジタル 教科書体 N-R" w:eastAsia="UD デジタル 教科書体 N-R" w:hint="eastAsia"/>
        </w:rPr>
        <w:t xml:space="preserve">　　　　　</w:t>
      </w:r>
      <w:r w:rsidR="0081508B" w:rsidRPr="00727365">
        <w:rPr>
          <w:rFonts w:ascii="UD デジタル 教科書体 N-R" w:eastAsia="UD デジタル 教科書体 N-R" w:hint="eastAsia"/>
        </w:rPr>
        <w:t xml:space="preserve">　　　　　</w:t>
      </w:r>
      <w:r w:rsidR="00D81DD3" w:rsidRPr="00727365">
        <w:rPr>
          <w:rFonts w:ascii="UD デジタル 教科書体 N-R" w:eastAsia="UD デジタル 教科書体 N-R" w:hint="eastAsia"/>
        </w:rPr>
        <w:t xml:space="preserve">　　　　</w:t>
      </w:r>
      <w:r w:rsidR="0081508B" w:rsidRPr="00727365">
        <w:rPr>
          <w:rFonts w:ascii="UD デジタル 教科書体 N-R" w:eastAsia="UD デジタル 教科書体 N-R" w:hint="eastAsia"/>
        </w:rPr>
        <w:t xml:space="preserve">　</w:t>
      </w:r>
      <w:r w:rsidR="003839B2" w:rsidRPr="00727365">
        <w:rPr>
          <w:rFonts w:ascii="UD デジタル 教科書体 N-R" w:eastAsia="UD デジタル 教科書体 N-R" w:hAnsi="ＭＳ 明朝" w:cs="ＭＳ 明朝" w:hint="eastAsia"/>
          <w:b/>
          <w:kern w:val="0"/>
          <w:bdr w:val="single" w:sz="4" w:space="0" w:color="auto"/>
        </w:rPr>
        <w:t>受診報告書</w:t>
      </w:r>
      <w:r w:rsidR="00D81DD3" w:rsidRPr="00727365">
        <w:rPr>
          <w:rFonts w:ascii="UD デジタル 教科書体 N-R" w:eastAsia="UD デジタル 教科書体 N-R" w:hAnsi="ＭＳ 明朝" w:cs="ＭＳ 明朝" w:hint="eastAsia"/>
          <w:b/>
          <w:kern w:val="0"/>
          <w:bdr w:val="single" w:sz="4" w:space="0" w:color="auto"/>
        </w:rPr>
        <w:t>（歯科）</w:t>
      </w:r>
      <w:r w:rsidR="00D81DD3" w:rsidRPr="00727365">
        <w:rPr>
          <w:rFonts w:ascii="UD デジタル 教科書体 N-R" w:eastAsia="UD デジタル 教科書体 N-R" w:hAnsi="ＭＳ 明朝" w:cs="ＭＳ 明朝" w:hint="eastAsia"/>
          <w:b/>
          <w:kern w:val="0"/>
        </w:rPr>
        <w:t xml:space="preserve">　　</w:t>
      </w:r>
      <w:r w:rsidR="00D81DD3" w:rsidRPr="00727365">
        <w:rPr>
          <w:rFonts w:ascii="UD デジタル 教科書体 N-R" w:eastAsia="UD デジタル 教科書体 N-R" w:hAnsi="ＭＳ 明朝" w:cs="ＭＳ 明朝" w:hint="eastAsia"/>
          <w:b/>
          <w:kern w:val="0"/>
          <w:sz w:val="22"/>
        </w:rPr>
        <w:t xml:space="preserve"> </w:t>
      </w:r>
      <w:r w:rsidR="00D81DD3" w:rsidRPr="00727365">
        <w:rPr>
          <w:rFonts w:ascii="UD デジタル 教科書体 N-R" w:eastAsia="UD デジタル 教科書体 N-R" w:hAnsi="ＭＳ 明朝" w:cs="ＭＳ 明朝" w:hint="eastAsia"/>
          <w:b/>
          <w:kern w:val="0"/>
          <w:sz w:val="22"/>
          <w:bdr w:val="single" w:sz="4" w:space="0" w:color="auto"/>
        </w:rPr>
        <w:t xml:space="preserve"> 保</w:t>
      </w:r>
      <w:r w:rsidR="007135C4" w:rsidRPr="00727365">
        <w:rPr>
          <w:rFonts w:ascii="UD デジタル 教科書体 N-R" w:eastAsia="UD デジタル 教科書体 N-R" w:hAnsi="ＭＳ 明朝" w:cs="ＭＳ 明朝" w:hint="eastAsia"/>
          <w:b/>
          <w:kern w:val="0"/>
          <w:sz w:val="22"/>
          <w:bdr w:val="single" w:sz="4" w:space="0" w:color="auto"/>
        </w:rPr>
        <w:t>護者記入</w:t>
      </w:r>
      <w:r w:rsidR="00D81DD3" w:rsidRPr="00727365">
        <w:rPr>
          <w:rFonts w:ascii="UD デジタル 教科書体 N-R" w:eastAsia="UD デジタル 教科書体 N-R" w:hAnsi="ＭＳ 明朝" w:cs="ＭＳ 明朝" w:hint="eastAsia"/>
          <w:b/>
          <w:kern w:val="0"/>
          <w:sz w:val="22"/>
          <w:bdr w:val="single" w:sz="4" w:space="0" w:color="auto"/>
        </w:rPr>
        <w:t xml:space="preserve">用 </w:t>
      </w:r>
    </w:p>
    <w:p w:rsidR="00727365" w:rsidRPr="00727365" w:rsidRDefault="00727365" w:rsidP="00727365">
      <w:pPr>
        <w:spacing w:line="260" w:lineRule="exact"/>
        <w:rPr>
          <w:rFonts w:ascii="UD デジタル 教科書体 N-R" w:eastAsia="UD デジタル 教科書体 N-R" w:hAnsi="ＭＳ 明朝" w:cs="ＭＳ 明朝"/>
          <w:b/>
          <w:kern w:val="0"/>
          <w:sz w:val="22"/>
          <w:bdr w:val="single" w:sz="4" w:space="0" w:color="auto"/>
        </w:rPr>
      </w:pPr>
    </w:p>
    <w:p w:rsidR="00CE3C16" w:rsidRPr="00727365" w:rsidRDefault="003839B2" w:rsidP="00727365">
      <w:pPr>
        <w:suppressAutoHyphens/>
        <w:spacing w:line="260" w:lineRule="exact"/>
        <w:ind w:left="219" w:hangingChars="100" w:hanging="219"/>
        <w:jc w:val="left"/>
        <w:textAlignment w:val="baseline"/>
        <w:rPr>
          <w:rFonts w:ascii="UD デジタル 教科書体 N-R" w:eastAsia="UD デジタル 教科書体 N-R" w:hAnsi="ＭＳ 明朝" w:cs="ＭＳ 明朝"/>
          <w:kern w:val="0"/>
          <w:sz w:val="22"/>
          <w:u w:val="single"/>
        </w:rPr>
      </w:pPr>
      <w:r w:rsidRPr="00727365">
        <w:rPr>
          <w:rFonts w:ascii="UD デジタル 教科書体 N-R" w:eastAsia="UD デジタル 教科書体 N-R" w:hAnsi="ＭＳ 明朝" w:cs="ＭＳ 明朝" w:hint="eastAsia"/>
          <w:kern w:val="0"/>
          <w:szCs w:val="21"/>
        </w:rPr>
        <w:t xml:space="preserve">                                            　　 　　 　</w:t>
      </w:r>
      <w:r w:rsidR="00D81DD3" w:rsidRPr="00727365">
        <w:rPr>
          <w:rFonts w:ascii="UD デジタル 教科書体 N-R" w:eastAsia="UD デジタル 教科書体 N-R" w:hAnsi="ＭＳ 明朝" w:cs="ＭＳ 明朝" w:hint="eastAsia"/>
          <w:kern w:val="0"/>
          <w:szCs w:val="21"/>
        </w:rPr>
        <w:t xml:space="preserve"> </w:t>
      </w:r>
      <w:r w:rsidRPr="00727365">
        <w:rPr>
          <w:rFonts w:ascii="UD デジタル 教科書体 N-R" w:eastAsia="UD デジタル 教科書体 N-R" w:hAnsi="ＭＳ 明朝" w:cs="ＭＳ 明朝" w:hint="eastAsia"/>
          <w:kern w:val="0"/>
          <w:szCs w:val="21"/>
        </w:rPr>
        <w:t xml:space="preserve">　　　</w:t>
      </w:r>
      <w:r w:rsidR="00C50252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szCs w:val="22"/>
          <w:u w:val="single"/>
        </w:rPr>
        <w:t>令和</w:t>
      </w:r>
      <w:r w:rsidR="00727365">
        <w:rPr>
          <w:rFonts w:ascii="UD デジタル 教科書体 N-R" w:eastAsia="UD デジタル 教科書体 N-R" w:hAnsi="ＭＳ 明朝" w:cs="ＭＳ 明朝" w:hint="eastAsia"/>
          <w:kern w:val="0"/>
          <w:sz w:val="22"/>
          <w:szCs w:val="22"/>
          <w:u w:val="single"/>
        </w:rPr>
        <w:t>４</w:t>
      </w:r>
      <w:r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szCs w:val="22"/>
          <w:u w:val="single"/>
        </w:rPr>
        <w:t xml:space="preserve">年　</w:t>
      </w:r>
      <w:r w:rsidR="00821A20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szCs w:val="22"/>
          <w:u w:val="single"/>
        </w:rPr>
        <w:t xml:space="preserve">　月</w:t>
      </w:r>
      <w:r w:rsidR="00821A20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szCs w:val="22"/>
          <w:u w:val="single"/>
        </w:rPr>
        <w:t xml:space="preserve">　　日</w:t>
      </w:r>
      <w:r w:rsidRPr="00727365">
        <w:rPr>
          <w:rFonts w:ascii="UD デジタル 教科書体 N-R" w:eastAsia="UD デジタル 教科書体 N-R" w:hAnsi="ＭＳ 明朝" w:cs="ＭＳ 明朝" w:hint="eastAsia"/>
          <w:kern w:val="0"/>
          <w:szCs w:val="21"/>
        </w:rPr>
        <w:t xml:space="preserve">　　</w:t>
      </w:r>
      <w:r w:rsidR="00CE3C16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>年</w:t>
      </w:r>
      <w:r w:rsidR="008423F6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</w:t>
      </w:r>
      <w:r w:rsidR="00CE3AE1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>組</w:t>
      </w:r>
      <w:r w:rsidR="00CE3C16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</w:t>
      </w:r>
      <w:r w:rsidR="000629BA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番　</w:t>
      </w:r>
      <w:r w:rsidR="0008704D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>氏名</w:t>
      </w:r>
      <w:r w:rsidR="000629BA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</w:t>
      </w:r>
      <w:r w:rsidR="0098281C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</w:t>
      </w:r>
      <w:r w:rsidR="0008704D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</w:t>
      </w:r>
      <w:r w:rsid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　</w:t>
      </w:r>
      <w:r w:rsidR="008423F6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　　　</w:t>
      </w:r>
      <w:r w:rsidR="0008704D" w:rsidRPr="00727365">
        <w:rPr>
          <w:rFonts w:ascii="UD デジタル 教科書体 N-R" w:eastAsia="UD デジタル 教科書体 N-R" w:hAnsi="ＭＳ 明朝" w:cs="ＭＳ 明朝" w:hint="eastAsia"/>
          <w:kern w:val="0"/>
          <w:sz w:val="22"/>
          <w:u w:val="single"/>
        </w:rPr>
        <w:t xml:space="preserve">　　　</w:t>
      </w:r>
    </w:p>
    <w:p w:rsidR="00AE573C" w:rsidRDefault="00AE573C" w:rsidP="00727365">
      <w:pPr>
        <w:suppressAutoHyphens/>
        <w:spacing w:line="260" w:lineRule="exact"/>
        <w:jc w:val="left"/>
        <w:textAlignment w:val="baseline"/>
        <w:rPr>
          <w:rFonts w:ascii="UD デジタル 教科書体 N-R" w:eastAsia="UD デジタル 教科書体 N-R" w:hAnsi="ＭＳ 明朝"/>
          <w:spacing w:val="4"/>
          <w:kern w:val="0"/>
          <w:sz w:val="22"/>
          <w:szCs w:val="22"/>
          <w:u w:val="single"/>
        </w:rPr>
      </w:pPr>
    </w:p>
    <w:p w:rsidR="00CE3C16" w:rsidRPr="00727365" w:rsidRDefault="00E6573A" w:rsidP="00727365">
      <w:pPr>
        <w:suppressAutoHyphens/>
        <w:spacing w:line="260" w:lineRule="exact"/>
        <w:ind w:firstLineChars="400" w:firstLine="828"/>
        <w:jc w:val="left"/>
        <w:textAlignment w:val="baseline"/>
        <w:rPr>
          <w:rFonts w:ascii="UD デジタル 教科書体 N-R" w:eastAsia="UD デジタル 教科書体 N-R" w:hAnsi="ＭＳ 明朝"/>
          <w:spacing w:val="4"/>
          <w:kern w:val="0"/>
          <w:sz w:val="22"/>
          <w:szCs w:val="22"/>
          <w:u w:val="single"/>
        </w:rPr>
      </w:pPr>
      <w:r w:rsidRPr="00727365">
        <w:rPr>
          <w:rFonts w:ascii="UD デジタル 教科書体 N-R" w:eastAsia="UD デジタル 教科書体 N-R" w:hAnsi="ＭＳ 明朝" w:hint="eastAsia"/>
          <w:spacing w:val="4"/>
          <w:kern w:val="0"/>
          <w:sz w:val="22"/>
          <w:szCs w:val="22"/>
          <w:u w:val="single"/>
        </w:rPr>
        <w:t xml:space="preserve">保護者氏名　　　　</w:t>
      </w:r>
      <w:r w:rsidR="00727365">
        <w:rPr>
          <w:rFonts w:ascii="UD デジタル 教科書体 N-R" w:eastAsia="UD デジタル 教科書体 N-R" w:hAnsi="ＭＳ 明朝" w:hint="eastAsia"/>
          <w:spacing w:val="4"/>
          <w:kern w:val="0"/>
          <w:sz w:val="22"/>
          <w:szCs w:val="22"/>
          <w:u w:val="single"/>
        </w:rPr>
        <w:t xml:space="preserve">　　</w:t>
      </w:r>
      <w:r w:rsidRPr="00727365">
        <w:rPr>
          <w:rFonts w:ascii="UD デジタル 教科書体 N-R" w:eastAsia="UD デジタル 教科書体 N-R" w:hAnsi="ＭＳ 明朝" w:hint="eastAsia"/>
          <w:spacing w:val="4"/>
          <w:kern w:val="0"/>
          <w:sz w:val="22"/>
          <w:szCs w:val="22"/>
          <w:u w:val="single"/>
        </w:rPr>
        <w:t xml:space="preserve">　</w:t>
      </w:r>
      <w:r w:rsidR="00AE573C" w:rsidRPr="00727365">
        <w:rPr>
          <w:rFonts w:ascii="UD デジタル 教科書体 N-R" w:eastAsia="UD デジタル 教科書体 N-R" w:hAnsi="ＭＳ 明朝" w:hint="eastAsia"/>
          <w:spacing w:val="4"/>
          <w:kern w:val="0"/>
          <w:sz w:val="22"/>
          <w:szCs w:val="22"/>
          <w:u w:val="single"/>
        </w:rPr>
        <w:t xml:space="preserve">　　</w:t>
      </w:r>
      <w:r w:rsidRPr="00727365">
        <w:rPr>
          <w:rFonts w:ascii="UD デジタル 教科書体 N-R" w:eastAsia="UD デジタル 教科書体 N-R" w:hAnsi="ＭＳ 明朝" w:hint="eastAsia"/>
          <w:spacing w:val="4"/>
          <w:kern w:val="0"/>
          <w:sz w:val="22"/>
          <w:szCs w:val="22"/>
          <w:u w:val="single"/>
        </w:rPr>
        <w:t xml:space="preserve">　　</w:t>
      </w:r>
      <w:r w:rsidR="00727365">
        <w:rPr>
          <w:rFonts w:ascii="UD デジタル 教科書体 N-R" w:eastAsia="UD デジタル 教科書体 N-R" w:hAnsi="ＭＳ 明朝" w:hint="eastAsia"/>
          <w:spacing w:val="4"/>
          <w:kern w:val="0"/>
          <w:sz w:val="22"/>
          <w:szCs w:val="22"/>
          <w:u w:val="single"/>
        </w:rPr>
        <w:t xml:space="preserve"> </w:t>
      </w:r>
    </w:p>
    <w:p w:rsidR="00727365" w:rsidRPr="00727365" w:rsidRDefault="00727365" w:rsidP="00727365">
      <w:pPr>
        <w:suppressAutoHyphens/>
        <w:spacing w:line="260" w:lineRule="exact"/>
        <w:jc w:val="left"/>
        <w:textAlignment w:val="baseline"/>
        <w:rPr>
          <w:rFonts w:ascii="UD デジタル 教科書体 N-R" w:eastAsia="UD デジタル 教科書体 N-R" w:hAnsi="ＭＳ 明朝" w:hint="eastAsia"/>
          <w:spacing w:val="4"/>
          <w:kern w:val="0"/>
          <w:szCs w:val="21"/>
        </w:rPr>
      </w:pPr>
    </w:p>
    <w:p w:rsidR="009504B8" w:rsidRPr="00727365" w:rsidRDefault="00E6573A" w:rsidP="00727365">
      <w:pPr>
        <w:spacing w:line="260" w:lineRule="exact"/>
        <w:rPr>
          <w:rFonts w:ascii="UD デジタル 教科書体 N-R" w:eastAsia="UD デジタル 教科書体 N-R"/>
          <w:sz w:val="22"/>
          <w:szCs w:val="22"/>
        </w:rPr>
      </w:pPr>
      <w:r w:rsidRPr="00727365">
        <w:rPr>
          <w:rFonts w:ascii="UD デジタル 教科書体 N-R" w:eastAsia="UD デジタル 教科書体 N-R" w:hint="eastAsia"/>
          <w:sz w:val="22"/>
          <w:szCs w:val="22"/>
          <w:u w:val="single"/>
        </w:rPr>
        <w:t>医療機関名</w:t>
      </w:r>
      <w:r w:rsidR="009504B8" w:rsidRPr="00727365">
        <w:rPr>
          <w:rFonts w:ascii="UD デジタル 教科書体 N-R" w:eastAsia="UD デジタル 教科書体 N-R" w:hint="eastAsia"/>
          <w:sz w:val="22"/>
          <w:szCs w:val="22"/>
          <w:u w:val="single"/>
        </w:rPr>
        <w:t xml:space="preserve">　　　　　　　　　　</w:t>
      </w:r>
      <w:r w:rsidR="00933AE9" w:rsidRPr="00727365">
        <w:rPr>
          <w:rFonts w:ascii="UD デジタル 教科書体 N-R" w:eastAsia="UD デジタル 教科書体 N-R" w:hint="eastAsia"/>
          <w:sz w:val="22"/>
          <w:szCs w:val="22"/>
          <w:u w:val="single"/>
        </w:rPr>
        <w:t xml:space="preserve">　　　　</w:t>
      </w:r>
      <w:r w:rsidR="009504B8" w:rsidRPr="00727365">
        <w:rPr>
          <w:rFonts w:ascii="UD デジタル 教科書体 N-R" w:eastAsia="UD デジタル 教科書体 N-R" w:hint="eastAsia"/>
          <w:sz w:val="22"/>
          <w:szCs w:val="22"/>
          <w:u w:val="single"/>
        </w:rPr>
        <w:t xml:space="preserve">　　　</w:t>
      </w:r>
      <w:r w:rsidR="0008704D" w:rsidRPr="00727365">
        <w:rPr>
          <w:rFonts w:ascii="UD デジタル 教科書体 N-R" w:eastAsia="UD デジタル 教科書体 N-R" w:hint="eastAsia"/>
          <w:sz w:val="22"/>
          <w:szCs w:val="22"/>
          <w:u w:val="single"/>
        </w:rPr>
        <w:t xml:space="preserve">　</w:t>
      </w:r>
      <w:r w:rsidRPr="00727365">
        <w:rPr>
          <w:rFonts w:ascii="UD デジタル 教科書体 N-R" w:eastAsia="UD デジタル 教科書体 N-R" w:hint="eastAsia"/>
          <w:sz w:val="22"/>
          <w:szCs w:val="22"/>
        </w:rPr>
        <w:t xml:space="preserve">　にて</w:t>
      </w:r>
      <w:r w:rsidR="009504B8" w:rsidRPr="00727365">
        <w:rPr>
          <w:rFonts w:ascii="UD デジタル 教科書体 N-R" w:eastAsia="UD デジタル 教科書体 N-R" w:hint="eastAsia"/>
          <w:sz w:val="22"/>
          <w:szCs w:val="22"/>
        </w:rPr>
        <w:t>受診しました。</w:t>
      </w:r>
    </w:p>
    <w:p w:rsidR="00AE573C" w:rsidRPr="00727365" w:rsidRDefault="00AE573C" w:rsidP="00727365">
      <w:pPr>
        <w:spacing w:line="260" w:lineRule="exact"/>
        <w:rPr>
          <w:rFonts w:ascii="UD デジタル 教科書体 N-R" w:eastAsia="UD デジタル 教科書体 N-R"/>
          <w:sz w:val="22"/>
          <w:szCs w:val="22"/>
        </w:rPr>
      </w:pPr>
    </w:p>
    <w:p w:rsidR="00AE573C" w:rsidRDefault="00AE573C" w:rsidP="00727365">
      <w:pPr>
        <w:tabs>
          <w:tab w:val="left" w:pos="2856"/>
          <w:tab w:val="left" w:pos="3080"/>
          <w:tab w:val="left" w:pos="3290"/>
        </w:tabs>
        <w:spacing w:line="260" w:lineRule="exact"/>
        <w:ind w:firstLineChars="600" w:firstLine="1193"/>
        <w:rPr>
          <w:rFonts w:ascii="UD デジタル 教科書体 N-R" w:eastAsia="UD デジタル 教科書体 N-R"/>
          <w:sz w:val="22"/>
          <w:szCs w:val="22"/>
        </w:rPr>
      </w:pPr>
      <w:r w:rsidRPr="00727365">
        <w:rPr>
          <w:rFonts w:ascii="UD デジタル 教科書体 N-R" w:eastAsia="UD デジタル 教科書体 N-R" w:hint="eastAsia"/>
          <w:sz w:val="22"/>
          <w:szCs w:val="22"/>
        </w:rPr>
        <w:t xml:space="preserve">１　</w:t>
      </w:r>
      <w:r w:rsidR="009504B8" w:rsidRPr="00727365">
        <w:rPr>
          <w:rFonts w:ascii="UD デジタル 教科書体 N-R" w:eastAsia="UD デジタル 教科書体 N-R" w:hint="eastAsia"/>
          <w:sz w:val="22"/>
          <w:szCs w:val="22"/>
        </w:rPr>
        <w:t>治療中</w:t>
      </w:r>
      <w:r w:rsidRPr="00727365">
        <w:rPr>
          <w:rFonts w:ascii="UD デジタル 教科書体 N-R" w:eastAsia="UD デジタル 教科書体 N-R" w:hint="eastAsia"/>
          <w:sz w:val="22"/>
          <w:szCs w:val="22"/>
        </w:rPr>
        <w:t xml:space="preserve">　　　　　　　　　　　２　</w:t>
      </w:r>
      <w:r w:rsidR="009504B8" w:rsidRPr="00727365">
        <w:rPr>
          <w:rFonts w:ascii="UD デジタル 教科書体 N-R" w:eastAsia="UD デジタル 教科書体 N-R" w:hint="eastAsia"/>
          <w:sz w:val="22"/>
          <w:szCs w:val="22"/>
        </w:rPr>
        <w:t>治療済み</w:t>
      </w:r>
    </w:p>
    <w:p w:rsidR="00FA5B22" w:rsidRPr="00727365" w:rsidRDefault="00AE573C" w:rsidP="00686A36">
      <w:pPr>
        <w:spacing w:line="600" w:lineRule="auto"/>
        <w:ind w:firstLineChars="600" w:firstLine="1193"/>
        <w:rPr>
          <w:rFonts w:ascii="UD デジタル 教科書体 N-R" w:eastAsia="UD デジタル 教科書体 N-R"/>
          <w:sz w:val="22"/>
          <w:szCs w:val="22"/>
        </w:rPr>
      </w:pPr>
      <w:r w:rsidRPr="00727365">
        <w:rPr>
          <w:rFonts w:ascii="UD デジタル 教科書体 N-R" w:eastAsia="UD デジタル 教科書体 N-R" w:hint="eastAsia"/>
          <w:sz w:val="22"/>
          <w:szCs w:val="22"/>
        </w:rPr>
        <w:t xml:space="preserve">３　</w:t>
      </w:r>
      <w:r w:rsidR="009504B8" w:rsidRPr="00727365">
        <w:rPr>
          <w:rFonts w:ascii="UD デジタル 教科書体 N-R" w:eastAsia="UD デジタル 教科書体 N-R" w:hint="eastAsia"/>
          <w:sz w:val="22"/>
          <w:szCs w:val="22"/>
        </w:rPr>
        <w:t>指導を受けました</w:t>
      </w:r>
      <w:r w:rsidRPr="00727365">
        <w:rPr>
          <w:rFonts w:ascii="UD デジタル 教科書体 N-R" w:eastAsia="UD デジタル 教科書体 N-R" w:hint="eastAsia"/>
          <w:sz w:val="22"/>
          <w:szCs w:val="22"/>
        </w:rPr>
        <w:t xml:space="preserve">　　　　　  ４　</w:t>
      </w:r>
      <w:r w:rsidR="009504B8" w:rsidRPr="00727365">
        <w:rPr>
          <w:rFonts w:ascii="UD デジタル 教科書体 N-R" w:eastAsia="UD デジタル 教科書体 N-R" w:hint="eastAsia"/>
          <w:sz w:val="22"/>
          <w:szCs w:val="22"/>
        </w:rPr>
        <w:t>経過観察</w:t>
      </w:r>
    </w:p>
    <w:sectPr w:rsidR="00FA5B22" w:rsidRPr="00727365" w:rsidSect="00686A36">
      <w:pgSz w:w="11900" w:h="16840" w:code="9"/>
      <w:pgMar w:top="907" w:right="1134" w:bottom="851" w:left="1134" w:header="851" w:footer="992" w:gutter="0"/>
      <w:cols w:space="425"/>
      <w:docGrid w:type="linesAndChars" w:linePitch="345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2E" w:rsidRDefault="00E0602E" w:rsidP="00670AFD">
      <w:r>
        <w:separator/>
      </w:r>
    </w:p>
  </w:endnote>
  <w:endnote w:type="continuationSeparator" w:id="0">
    <w:p w:rsidR="00E0602E" w:rsidRDefault="00E0602E" w:rsidP="006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2E" w:rsidRDefault="00E0602E" w:rsidP="00670AFD">
      <w:r>
        <w:separator/>
      </w:r>
    </w:p>
  </w:footnote>
  <w:footnote w:type="continuationSeparator" w:id="0">
    <w:p w:rsidR="00E0602E" w:rsidRDefault="00E0602E" w:rsidP="0067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219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F4"/>
    <w:rsid w:val="000629BA"/>
    <w:rsid w:val="0008704D"/>
    <w:rsid w:val="000A3863"/>
    <w:rsid w:val="001E29FB"/>
    <w:rsid w:val="00211B97"/>
    <w:rsid w:val="00244430"/>
    <w:rsid w:val="00244DFC"/>
    <w:rsid w:val="002455E7"/>
    <w:rsid w:val="002517F5"/>
    <w:rsid w:val="00275E32"/>
    <w:rsid w:val="00294CF0"/>
    <w:rsid w:val="002A645A"/>
    <w:rsid w:val="00306710"/>
    <w:rsid w:val="00336CCA"/>
    <w:rsid w:val="003839B2"/>
    <w:rsid w:val="003D5DC1"/>
    <w:rsid w:val="004623FB"/>
    <w:rsid w:val="00470020"/>
    <w:rsid w:val="004C7579"/>
    <w:rsid w:val="004F0DF3"/>
    <w:rsid w:val="0050374A"/>
    <w:rsid w:val="005103B1"/>
    <w:rsid w:val="00526332"/>
    <w:rsid w:val="00536586"/>
    <w:rsid w:val="005B3585"/>
    <w:rsid w:val="005B6A20"/>
    <w:rsid w:val="005C2869"/>
    <w:rsid w:val="00631EB9"/>
    <w:rsid w:val="00634297"/>
    <w:rsid w:val="0066003F"/>
    <w:rsid w:val="00670AFD"/>
    <w:rsid w:val="00685D3A"/>
    <w:rsid w:val="00686A36"/>
    <w:rsid w:val="00692288"/>
    <w:rsid w:val="006B44DC"/>
    <w:rsid w:val="006D10B0"/>
    <w:rsid w:val="007135C4"/>
    <w:rsid w:val="00727365"/>
    <w:rsid w:val="00783D39"/>
    <w:rsid w:val="007B43D7"/>
    <w:rsid w:val="007D52CF"/>
    <w:rsid w:val="0081508B"/>
    <w:rsid w:val="00821A20"/>
    <w:rsid w:val="008423F6"/>
    <w:rsid w:val="00882AF4"/>
    <w:rsid w:val="008E7D31"/>
    <w:rsid w:val="00933AE9"/>
    <w:rsid w:val="009504B8"/>
    <w:rsid w:val="00960094"/>
    <w:rsid w:val="00976A66"/>
    <w:rsid w:val="0098281C"/>
    <w:rsid w:val="009B2A5F"/>
    <w:rsid w:val="00A0205A"/>
    <w:rsid w:val="00A56079"/>
    <w:rsid w:val="00A7280E"/>
    <w:rsid w:val="00AB38A5"/>
    <w:rsid w:val="00AE573C"/>
    <w:rsid w:val="00AF6E19"/>
    <w:rsid w:val="00B03116"/>
    <w:rsid w:val="00B12B69"/>
    <w:rsid w:val="00B512E2"/>
    <w:rsid w:val="00B879F6"/>
    <w:rsid w:val="00B939D8"/>
    <w:rsid w:val="00BD3D73"/>
    <w:rsid w:val="00C34168"/>
    <w:rsid w:val="00C50252"/>
    <w:rsid w:val="00C544D6"/>
    <w:rsid w:val="00C66A8C"/>
    <w:rsid w:val="00CE3AE1"/>
    <w:rsid w:val="00CE3C16"/>
    <w:rsid w:val="00D6773B"/>
    <w:rsid w:val="00D81DD3"/>
    <w:rsid w:val="00DA3F86"/>
    <w:rsid w:val="00E0602E"/>
    <w:rsid w:val="00E30869"/>
    <w:rsid w:val="00E6573A"/>
    <w:rsid w:val="00F14E58"/>
    <w:rsid w:val="00F16230"/>
    <w:rsid w:val="00F63C92"/>
    <w:rsid w:val="00F90F64"/>
    <w:rsid w:val="00FA0B2A"/>
    <w:rsid w:val="00FA5B22"/>
    <w:rsid w:val="00FB0BDE"/>
    <w:rsid w:val="00FF4035"/>
    <w:rsid w:val="00FF4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BC88A"/>
  <w15:docId w15:val="{2C76B800-B501-4ED8-9033-7913F0E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A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33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336C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0AFD"/>
  </w:style>
  <w:style w:type="paragraph" w:styleId="a8">
    <w:name w:val="footer"/>
    <w:basedOn w:val="a"/>
    <w:link w:val="a9"/>
    <w:unhideWhenUsed/>
    <w:rsid w:val="0067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6163-0CED-4D2B-93F3-182F215A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村山歯科医院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global@npocommons.org</cp:lastModifiedBy>
  <cp:revision>27</cp:revision>
  <cp:lastPrinted>2021-05-10T01:06:00Z</cp:lastPrinted>
  <dcterms:created xsi:type="dcterms:W3CDTF">2018-04-13T08:40:00Z</dcterms:created>
  <dcterms:modified xsi:type="dcterms:W3CDTF">2022-05-19T08:31:00Z</dcterms:modified>
</cp:coreProperties>
</file>