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C89B4" w14:textId="77777777" w:rsidR="00C51A64" w:rsidRDefault="00C51A64" w:rsidP="00106AE6">
      <w:pPr>
        <w:widowControl/>
        <w:spacing w:line="209" w:lineRule="auto"/>
        <w:ind w:leftChars="-135" w:left="-283"/>
        <w:rPr>
          <w:rFonts w:ascii="Arial" w:eastAsia="メイリオ" w:hAnsi="Arial" w:cs="Arial"/>
          <w:sz w:val="28"/>
          <w:szCs w:val="28"/>
          <w:u w:val="single"/>
          <w:lang w:val="es-ES"/>
        </w:rPr>
      </w:pPr>
      <w:r w:rsidRPr="00B30888">
        <w:rPr>
          <w:rFonts w:ascii="メイリオ" w:eastAsia="メイリオ" w:hAnsi="メイリオ" w:cs="ＭＳ ゴシック" w:hint="eastAsia"/>
          <w:sz w:val="28"/>
          <w:szCs w:val="28"/>
          <w:u w:val="single"/>
          <w:lang w:val="es-PE"/>
        </w:rPr>
        <w:t>Ⅸ</w:t>
      </w:r>
      <w:r w:rsidRPr="00B30888">
        <w:rPr>
          <w:rFonts w:ascii="メイリオ" w:eastAsia="メイリオ" w:hAnsi="メイリオ" w:cs="Arial"/>
          <w:sz w:val="28"/>
          <w:szCs w:val="28"/>
          <w:u w:val="single"/>
          <w:lang w:val="es-PE"/>
        </w:rPr>
        <w:t>.</w:t>
      </w:r>
      <w:r w:rsidRPr="00B30888">
        <w:rPr>
          <w:rFonts w:ascii="Arial" w:eastAsia="メイリオ" w:hAnsi="Arial" w:cs="Arial"/>
          <w:sz w:val="28"/>
          <w:szCs w:val="28"/>
          <w:u w:val="single"/>
          <w:lang w:val="es-PE"/>
        </w:rPr>
        <w:t xml:space="preserve"> </w:t>
      </w:r>
      <w:r w:rsidRPr="00B30888">
        <w:rPr>
          <w:rFonts w:ascii="Arial" w:eastAsia="メイリオ" w:hAnsi="Arial" w:cs="Arial"/>
          <w:sz w:val="24"/>
          <w:szCs w:val="24"/>
          <w:u w:val="single"/>
          <w:lang w:val="pt-BR"/>
        </w:rPr>
        <w:ruby>
          <w:rubyPr>
            <w:rubyAlign w:val="distributeSpace"/>
            <w:hps w:val="14"/>
            <w:hpsRaise w:val="26"/>
            <w:hpsBaseText w:val="24"/>
            <w:lid w:val="ja-JP"/>
          </w:rubyPr>
          <w:rt>
            <w:r w:rsidR="00C51A64" w:rsidRPr="00B30888">
              <w:rPr>
                <w:rFonts w:ascii="Arial" w:eastAsia="メイリオ" w:hAnsi="Arial" w:cs="Arial"/>
                <w:sz w:val="12"/>
                <w:szCs w:val="24"/>
                <w:u w:val="single"/>
                <w:lang w:val="pt-BR"/>
              </w:rPr>
              <w:t>ほごしゃ</w:t>
            </w:r>
          </w:rt>
          <w:rubyBase>
            <w:r w:rsidR="00C51A64" w:rsidRPr="00B30888">
              <w:rPr>
                <w:rFonts w:ascii="Arial" w:eastAsia="メイリオ" w:hAnsi="Arial" w:cs="Arial"/>
                <w:sz w:val="24"/>
                <w:szCs w:val="24"/>
                <w:u w:val="single"/>
                <w:lang w:val="pt-BR"/>
              </w:rPr>
              <w:t>保護者</w:t>
            </w:r>
          </w:rubyBase>
        </w:ruby>
      </w:r>
      <w:r w:rsidRPr="00B30888">
        <w:rPr>
          <w:rFonts w:ascii="Arial" w:eastAsia="メイリオ" w:hAnsi="Arial" w:cs="Arial"/>
          <w:sz w:val="24"/>
          <w:szCs w:val="24"/>
          <w:u w:val="single"/>
          <w:lang w:val="pt-BR"/>
        </w:rPr>
        <w:t>と</w:t>
      </w:r>
      <w:r w:rsidRPr="00B30888">
        <w:rPr>
          <w:rFonts w:ascii="Arial" w:eastAsia="メイリオ" w:hAnsi="Arial" w:cs="Arial"/>
          <w:sz w:val="24"/>
          <w:szCs w:val="24"/>
          <w:u w:val="single"/>
          <w:lang w:val="pt-BR"/>
        </w:rPr>
        <w:ruby>
          <w:rubyPr>
            <w:rubyAlign w:val="distributeSpace"/>
            <w:hps w:val="14"/>
            <w:hpsRaise w:val="26"/>
            <w:hpsBaseText w:val="24"/>
            <w:lid w:val="ja-JP"/>
          </w:rubyPr>
          <w:rt>
            <w:r w:rsidR="00C51A64" w:rsidRPr="00B30888">
              <w:rPr>
                <w:rFonts w:ascii="Arial" w:eastAsia="メイリオ" w:hAnsi="Arial" w:cs="Arial"/>
                <w:sz w:val="12"/>
                <w:szCs w:val="24"/>
                <w:u w:val="single"/>
                <w:lang w:val="pt-BR"/>
              </w:rPr>
              <w:t>かんけい</w:t>
            </w:r>
          </w:rt>
          <w:rubyBase>
            <w:r w:rsidR="00C51A64" w:rsidRPr="00B30888">
              <w:rPr>
                <w:rFonts w:ascii="Arial" w:eastAsia="メイリオ" w:hAnsi="Arial" w:cs="Arial"/>
                <w:sz w:val="24"/>
                <w:szCs w:val="24"/>
                <w:u w:val="single"/>
                <w:lang w:val="pt-BR"/>
              </w:rPr>
              <w:t>関係</w:t>
            </w:r>
          </w:rubyBase>
        </w:ruby>
      </w:r>
      <w:r w:rsidRPr="00B30888">
        <w:rPr>
          <w:rFonts w:ascii="Arial" w:eastAsia="メイリオ" w:hAnsi="Arial" w:cs="Arial"/>
          <w:sz w:val="24"/>
          <w:szCs w:val="24"/>
          <w:u w:val="single"/>
          <w:lang w:val="pt-BR"/>
        </w:rPr>
        <w:t>の</w:t>
      </w:r>
      <w:r w:rsidRPr="00B30888">
        <w:rPr>
          <w:rFonts w:ascii="Arial" w:eastAsia="メイリオ" w:hAnsi="Arial" w:cs="Arial"/>
          <w:sz w:val="24"/>
          <w:szCs w:val="24"/>
          <w:u w:val="single"/>
          <w:lang w:val="pt-BR"/>
        </w:rPr>
        <w:ruby>
          <w:rubyPr>
            <w:rubyAlign w:val="distributeSpace"/>
            <w:hps w:val="14"/>
            <w:hpsRaise w:val="26"/>
            <w:hpsBaseText w:val="24"/>
            <w:lid w:val="ja-JP"/>
          </w:rubyPr>
          <w:rt>
            <w:r w:rsidR="00C51A64" w:rsidRPr="00B30888">
              <w:rPr>
                <w:rFonts w:ascii="Arial" w:eastAsia="メイリオ" w:hAnsi="Arial" w:cs="Arial"/>
                <w:sz w:val="14"/>
                <w:szCs w:val="24"/>
                <w:u w:val="single"/>
                <w:lang w:val="pt-BR"/>
              </w:rPr>
              <w:t xml:space="preserve">ふか　</w:t>
            </w:r>
          </w:rt>
          <w:rubyBase>
            <w:r w:rsidR="00C51A64" w:rsidRPr="00B30888">
              <w:rPr>
                <w:rFonts w:ascii="Arial" w:eastAsia="メイリオ" w:hAnsi="Arial" w:cs="Arial"/>
                <w:sz w:val="24"/>
                <w:szCs w:val="24"/>
                <w:u w:val="single"/>
                <w:lang w:val="pt-BR"/>
              </w:rPr>
              <w:t>深い</w:t>
            </w:r>
          </w:rubyBase>
        </w:ruby>
      </w:r>
      <w:r w:rsidRPr="00B30888">
        <w:rPr>
          <w:rFonts w:ascii="Arial" w:eastAsia="メイリオ" w:hAnsi="Arial" w:cs="Arial"/>
          <w:sz w:val="24"/>
          <w:szCs w:val="24"/>
          <w:u w:val="single"/>
          <w:lang w:val="pt-BR"/>
        </w:rPr>
        <w:ruby>
          <w:rubyPr>
            <w:rubyAlign w:val="distributeSpace"/>
            <w:hps w:val="14"/>
            <w:hpsRaise w:val="26"/>
            <w:hpsBaseText w:val="24"/>
            <w:lid w:val="ja-JP"/>
          </w:rubyPr>
          <w:rt>
            <w:r w:rsidR="00C51A64" w:rsidRPr="00B30888">
              <w:rPr>
                <w:rFonts w:ascii="Arial" w:eastAsia="メイリオ" w:hAnsi="Arial" w:cs="Arial"/>
                <w:sz w:val="14"/>
                <w:szCs w:val="24"/>
                <w:u w:val="single"/>
                <w:lang w:val="pt-BR"/>
              </w:rPr>
              <w:t>ぎょうじ</w:t>
            </w:r>
          </w:rt>
          <w:rubyBase>
            <w:r w:rsidR="00C51A64" w:rsidRPr="00B30888">
              <w:rPr>
                <w:rFonts w:ascii="Arial" w:eastAsia="メイリオ" w:hAnsi="Arial" w:cs="Arial"/>
                <w:sz w:val="24"/>
                <w:szCs w:val="24"/>
                <w:u w:val="single"/>
                <w:lang w:val="pt-BR"/>
              </w:rPr>
              <w:t>行事</w:t>
            </w:r>
          </w:rubyBase>
        </w:ruby>
      </w:r>
      <w:r w:rsidRPr="00B30888">
        <w:rPr>
          <w:rFonts w:ascii="Arial" w:eastAsia="メイリオ" w:hAnsi="Arial" w:cs="Arial"/>
          <w:sz w:val="24"/>
          <w:szCs w:val="24"/>
          <w:u w:val="single"/>
          <w:lang w:val="es-ES"/>
        </w:rPr>
        <w:t xml:space="preserve"> </w:t>
      </w:r>
    </w:p>
    <w:p w14:paraId="2D6B7B89" w14:textId="77777777" w:rsidR="00C51A64" w:rsidRDefault="00C51A64" w:rsidP="00106AE6">
      <w:pPr>
        <w:widowControl/>
        <w:spacing w:line="209" w:lineRule="auto"/>
        <w:ind w:leftChars="-135" w:left="-283"/>
        <w:rPr>
          <w:rFonts w:ascii="Arial" w:eastAsia="メイリオ" w:hAnsi="Arial" w:cs="Arial"/>
          <w:sz w:val="26"/>
          <w:szCs w:val="26"/>
          <w:u w:val="single"/>
          <w:lang w:val="es-ES"/>
        </w:rPr>
      </w:pPr>
      <w:r w:rsidRPr="00AB7FB2">
        <w:rPr>
          <w:rFonts w:ascii="Arial" w:eastAsia="メイリオ" w:hAnsi="Arial" w:cs="Arial"/>
          <w:sz w:val="26"/>
          <w:szCs w:val="26"/>
          <w:u w:val="single"/>
          <w:lang w:val="es-ES"/>
        </w:rPr>
        <w:t xml:space="preserve">EVENTOS </w:t>
      </w:r>
      <w:r>
        <w:rPr>
          <w:rFonts w:ascii="Arial" w:eastAsia="メイリオ" w:hAnsi="Arial" w:cs="Arial"/>
          <w:sz w:val="26"/>
          <w:szCs w:val="26"/>
          <w:u w:val="single"/>
          <w:lang w:val="es-ES"/>
        </w:rPr>
        <w:t xml:space="preserve">PRINCIPALES </w:t>
      </w:r>
      <w:r w:rsidRPr="00AB7FB2">
        <w:rPr>
          <w:rFonts w:ascii="Arial" w:eastAsia="メイリオ" w:hAnsi="Arial" w:cs="Arial"/>
          <w:sz w:val="26"/>
          <w:szCs w:val="26"/>
          <w:u w:val="single"/>
          <w:lang w:val="es-ES"/>
        </w:rPr>
        <w:t>O ACTIVIDADES RELACIONADAS CON LOS TUTORES</w:t>
      </w:r>
    </w:p>
    <w:p w14:paraId="0F6EF2A4" w14:textId="77777777" w:rsidR="00C51A64" w:rsidRPr="00AB7FB2" w:rsidRDefault="00C51A64" w:rsidP="00106AE6">
      <w:pPr>
        <w:widowControl/>
        <w:spacing w:line="160" w:lineRule="exact"/>
        <w:ind w:leftChars="-135" w:left="-283"/>
        <w:rPr>
          <w:rFonts w:ascii="Arial" w:eastAsia="メイリオ" w:hAnsi="Arial" w:cs="Arial"/>
          <w:sz w:val="26"/>
          <w:szCs w:val="26"/>
          <w:u w:val="single"/>
          <w:lang w:val="es-ES"/>
        </w:rPr>
      </w:pPr>
    </w:p>
    <w:p w14:paraId="2E5F3613" w14:textId="77777777" w:rsidR="00C51A64" w:rsidRPr="00B30888" w:rsidRDefault="00C51A64" w:rsidP="00106AE6">
      <w:pPr>
        <w:widowControl/>
        <w:spacing w:before="60" w:line="380" w:lineRule="exact"/>
        <w:ind w:leftChars="-135" w:left="-283" w:firstLineChars="50" w:firstLine="120"/>
        <w:jc w:val="left"/>
        <w:rPr>
          <w:rFonts w:ascii="Arial" w:eastAsia="メイリオ" w:hAnsi="Arial" w:cs="Arial"/>
          <w:sz w:val="24"/>
          <w:szCs w:val="28"/>
          <w:lang w:val="es-ES"/>
        </w:rPr>
      </w:pPr>
      <w:r w:rsidRPr="00B30888">
        <w:rPr>
          <w:rFonts w:ascii="Arial" w:eastAsia="メイリオ" w:hAnsi="Arial" w:cs="Arial"/>
          <w:sz w:val="24"/>
          <w:szCs w:val="28"/>
          <w:lang w:val="es-ES"/>
        </w:rPr>
        <w:t xml:space="preserve">En la escuela japonesa se celebra una reunión de consulta educativa. Esta es una gran oportunidad para que los padres tengan una conversación con los profesores sobre la vida escolar de su hijo, por ejemplo, si su hijo es tratado bien, si se lleva bien con otros estudiantes o si es intimidado (IJIME), si se siente cómodo para venir a la escuela o </w:t>
      </w:r>
      <w:r>
        <w:rPr>
          <w:rFonts w:ascii="Arial" w:eastAsia="メイリオ" w:hAnsi="Arial" w:cs="Arial"/>
          <w:sz w:val="24"/>
          <w:szCs w:val="28"/>
          <w:lang w:val="es-ES"/>
        </w:rPr>
        <w:t>una</w:t>
      </w:r>
      <w:r w:rsidRPr="00B30888">
        <w:rPr>
          <w:rFonts w:ascii="Arial" w:eastAsia="メイリオ" w:hAnsi="Arial" w:cs="Arial"/>
          <w:sz w:val="24"/>
          <w:szCs w:val="28"/>
          <w:lang w:val="es-ES"/>
        </w:rPr>
        <w:t xml:space="preserve"> consulta sobre su futuro, etc.</w:t>
      </w:r>
    </w:p>
    <w:p w14:paraId="15AA4F19" w14:textId="77777777" w:rsidR="00C51A64" w:rsidRPr="00B30888" w:rsidRDefault="00C51A64" w:rsidP="00106AE6">
      <w:pPr>
        <w:widowControl/>
        <w:spacing w:before="60" w:line="180" w:lineRule="exact"/>
        <w:ind w:leftChars="-135" w:left="-283"/>
        <w:jc w:val="left"/>
        <w:rPr>
          <w:rFonts w:ascii="Arial" w:eastAsia="メイリオ" w:hAnsi="Arial" w:cs="Arial"/>
          <w:sz w:val="28"/>
          <w:szCs w:val="28"/>
          <w:u w:val="single"/>
          <w:lang w:val="es-ES"/>
        </w:rPr>
      </w:pPr>
    </w:p>
    <w:p w14:paraId="41A91D8A" w14:textId="77777777" w:rsidR="00C51A64" w:rsidRPr="00B30888" w:rsidRDefault="00C51A64" w:rsidP="00106AE6">
      <w:pPr>
        <w:pStyle w:val="a8"/>
        <w:widowControl/>
        <w:spacing w:line="209" w:lineRule="auto"/>
        <w:ind w:leftChars="-135" w:left="-283"/>
        <w:rPr>
          <w:rFonts w:ascii="Arial" w:eastAsia="メイリオ" w:hAnsi="Arial" w:cs="Arial"/>
          <w:shd w:val="pct15" w:color="auto" w:fill="FFFFFF"/>
          <w:lang w:val="es-PE"/>
        </w:rPr>
      </w:pPr>
      <w:r w:rsidRPr="00B30888">
        <w:rPr>
          <w:rFonts w:ascii="Arial" w:eastAsia="メイリオ" w:hAnsi="Arial" w:cs="Arial"/>
          <w:lang w:val="pt-BR"/>
        </w:rPr>
        <w:t xml:space="preserve">1) </w:t>
      </w:r>
      <w:r w:rsidRPr="00B30888">
        <w:rPr>
          <w:rFonts w:ascii="Arial" w:eastAsia="メイリオ" w:hAnsi="Arial" w:cs="Arial"/>
          <w:shd w:val="pct15" w:color="auto" w:fill="FFFFFF"/>
          <w:lang w:val="pt-BR"/>
        </w:rPr>
        <w:t xml:space="preserve"> Visita de los </w:t>
      </w:r>
      <w:r>
        <w:rPr>
          <w:rFonts w:ascii="Arial" w:eastAsia="メイリオ" w:hAnsi="Arial" w:cs="Arial"/>
          <w:shd w:val="pct15" w:color="auto" w:fill="FFFFFF"/>
          <w:lang w:val="pt-BR"/>
        </w:rPr>
        <w:t>professores al hogar</w:t>
      </w:r>
      <w:r w:rsidRPr="00B30888">
        <w:rPr>
          <w:rFonts w:ascii="Arial" w:eastAsia="メイリオ" w:hAnsi="Arial" w:cs="Arial"/>
          <w:shd w:val="pct15" w:color="auto" w:fill="FFFFFF"/>
          <w:lang w:val="es-PE"/>
        </w:rPr>
        <w:t xml:space="preserve"> (</w:t>
      </w:r>
      <w:r w:rsidRPr="00B30888">
        <w:rPr>
          <w:rFonts w:ascii="Arial" w:eastAsia="メイリオ" w:hAnsi="Arial" w:cs="Arial"/>
          <w:shd w:val="pct15" w:color="auto" w:fill="FFFFFF"/>
          <w:lang w:val="pt-BR"/>
        </w:rPr>
        <w:ruby>
          <w:rubyPr>
            <w:rubyAlign w:val="distributeSpace"/>
            <w:hps w:val="10"/>
            <w:hpsRaise w:val="18"/>
            <w:hpsBaseText w:val="21"/>
            <w:lid w:val="ja-JP"/>
          </w:rubyPr>
          <w:rt>
            <w:r w:rsidR="00C51A64" w:rsidRPr="00B30888">
              <w:rPr>
                <w:rFonts w:ascii="Arial" w:eastAsia="メイリオ" w:hAnsi="Arial" w:cs="Arial"/>
                <w:sz w:val="10"/>
                <w:shd w:val="pct15" w:color="auto" w:fill="FFFFFF"/>
                <w:lang w:val="pt-BR"/>
              </w:rPr>
              <w:t>かてい</w:t>
            </w:r>
          </w:rt>
          <w:rubyBase>
            <w:r w:rsidR="00C51A64" w:rsidRPr="00B30888">
              <w:rPr>
                <w:rFonts w:ascii="Arial" w:eastAsia="メイリオ" w:hAnsi="Arial" w:cs="Arial"/>
                <w:shd w:val="pct15" w:color="auto" w:fill="FFFFFF"/>
                <w:lang w:val="pt-BR"/>
              </w:rPr>
              <w:t>家庭</w:t>
            </w:r>
          </w:rubyBase>
        </w:ruby>
      </w:r>
      <w:r w:rsidRPr="00B30888">
        <w:rPr>
          <w:rFonts w:ascii="Arial" w:eastAsia="メイリオ" w:hAnsi="Arial" w:cs="Arial"/>
          <w:shd w:val="pct15" w:color="auto" w:fill="FFFFFF"/>
          <w:lang w:val="pt-BR"/>
        </w:rPr>
        <w:ruby>
          <w:rubyPr>
            <w:rubyAlign w:val="distributeSpace"/>
            <w:hps w:val="10"/>
            <w:hpsRaise w:val="18"/>
            <w:hpsBaseText w:val="21"/>
            <w:lid w:val="ja-JP"/>
          </w:rubyPr>
          <w:rt>
            <w:r w:rsidR="00C51A64" w:rsidRPr="00B30888">
              <w:rPr>
                <w:rFonts w:ascii="Arial" w:eastAsia="メイリオ" w:hAnsi="Arial" w:cs="Arial"/>
                <w:sz w:val="10"/>
                <w:shd w:val="pct15" w:color="auto" w:fill="FFFFFF"/>
                <w:lang w:val="pt-BR"/>
              </w:rPr>
              <w:t>ほうもん</w:t>
            </w:r>
          </w:rt>
          <w:rubyBase>
            <w:r w:rsidR="00C51A64" w:rsidRPr="00B30888">
              <w:rPr>
                <w:rFonts w:ascii="Arial" w:eastAsia="メイリオ" w:hAnsi="Arial" w:cs="Arial"/>
                <w:shd w:val="pct15" w:color="auto" w:fill="FFFFFF"/>
                <w:lang w:val="pt-BR"/>
              </w:rPr>
              <w:t>訪問</w:t>
            </w:r>
          </w:rubyBase>
        </w:ruby>
      </w:r>
      <w:r w:rsidRPr="00B30888">
        <w:rPr>
          <w:rFonts w:ascii="Arial" w:eastAsia="メイリオ" w:hAnsi="Arial" w:cs="Arial"/>
          <w:shd w:val="pct15" w:color="auto" w:fill="FFFFFF"/>
          <w:lang w:val="es-PE"/>
        </w:rPr>
        <w:t xml:space="preserve"> KATEI HOUMON)</w:t>
      </w:r>
    </w:p>
    <w:p w14:paraId="0FDF1E76" w14:textId="77777777" w:rsidR="00C51A64" w:rsidRPr="00B30888" w:rsidRDefault="00C51A64" w:rsidP="00106AE6">
      <w:pPr>
        <w:pStyle w:val="a8"/>
        <w:widowControl/>
        <w:spacing w:line="280" w:lineRule="exact"/>
        <w:ind w:leftChars="-135" w:left="-283"/>
        <w:rPr>
          <w:rFonts w:ascii="Arial" w:eastAsia="メイリオ" w:hAnsi="Arial" w:cs="Arial"/>
          <w:shd w:val="pct15" w:color="auto" w:fill="FFFFFF"/>
          <w:lang w:val="pt-BR"/>
        </w:rPr>
      </w:pPr>
      <w:r w:rsidRPr="00B30888">
        <w:rPr>
          <w:rFonts w:ascii="Arial" w:eastAsia="メイリオ" w:hAnsi="Arial" w:cs="Arial"/>
          <w:lang w:val="pt-BR"/>
        </w:rPr>
        <w:t>Durante los meses de abril y mayo, el profesor de</w:t>
      </w:r>
      <w:r>
        <w:rPr>
          <w:rFonts w:ascii="Arial" w:eastAsia="メイリオ" w:hAnsi="Arial" w:cs="Arial"/>
          <w:lang w:val="pt-BR"/>
        </w:rPr>
        <w:t xml:space="preserve"> la</w:t>
      </w:r>
      <w:r w:rsidRPr="00B30888">
        <w:rPr>
          <w:rFonts w:ascii="Arial" w:eastAsia="メイリオ" w:hAnsi="Arial" w:cs="Arial"/>
          <w:lang w:val="pt-BR"/>
        </w:rPr>
        <w:t xml:space="preserve"> aula visitará la casa de cada alumno. El profesor y los padres tendrán una charla sobre la vida escolar y la familia del alumno. Es una oportunidad para que los tutores (padres) conozcan al profesor de aula y sobre cómo le va a su hijo en la escuela.  Es una visita de unos 10 a 15 minutos.</w:t>
      </w:r>
    </w:p>
    <w:p w14:paraId="7DA05AD9" w14:textId="77777777" w:rsidR="00C51A64" w:rsidRPr="00B30888" w:rsidRDefault="00C51A64" w:rsidP="00106AE6">
      <w:pPr>
        <w:widowControl/>
        <w:spacing w:line="140" w:lineRule="exact"/>
        <w:ind w:leftChars="-135" w:left="-283"/>
        <w:rPr>
          <w:rFonts w:ascii="Arial" w:eastAsia="メイリオ" w:hAnsi="Arial" w:cs="Arial"/>
          <w:lang w:val="es-PE"/>
        </w:rPr>
      </w:pPr>
    </w:p>
    <w:p w14:paraId="0BCA29B3" w14:textId="77777777" w:rsidR="00C51A64" w:rsidRPr="00B30888" w:rsidRDefault="00C51A64" w:rsidP="00106AE6">
      <w:pPr>
        <w:pStyle w:val="a8"/>
        <w:widowControl/>
        <w:spacing w:line="209" w:lineRule="auto"/>
        <w:ind w:leftChars="-135" w:left="-283"/>
        <w:rPr>
          <w:rFonts w:ascii="Arial" w:eastAsia="メイリオ" w:hAnsi="Arial" w:cs="Arial"/>
          <w:shd w:val="pct15" w:color="auto" w:fill="FFFFFF"/>
          <w:lang w:val="es-PE"/>
        </w:rPr>
      </w:pPr>
      <w:r w:rsidRPr="00B30888">
        <w:rPr>
          <w:rFonts w:ascii="Arial" w:eastAsia="メイリオ" w:hAnsi="Arial" w:cs="Arial"/>
          <w:lang w:val="pt-BR"/>
        </w:rPr>
        <w:t xml:space="preserve">2)  </w:t>
      </w:r>
      <w:r w:rsidRPr="00B30888">
        <w:rPr>
          <w:rFonts w:ascii="Arial" w:eastAsia="メイリオ" w:hAnsi="Arial" w:cs="Arial"/>
          <w:shd w:val="pct15" w:color="auto" w:fill="FFFFFF"/>
          <w:lang w:val="pt-BR"/>
        </w:rPr>
        <w:t>Día de los padres</w:t>
      </w:r>
      <w:r w:rsidRPr="00B30888">
        <w:rPr>
          <w:rFonts w:ascii="Arial" w:eastAsia="メイリオ" w:hAnsi="Arial" w:cs="Arial"/>
          <w:shd w:val="pct15" w:color="auto" w:fill="FFFFFF"/>
          <w:lang w:val="es-PE"/>
        </w:rPr>
        <w:t xml:space="preserve"> (</w:t>
      </w:r>
      <w:r w:rsidRPr="00B30888">
        <w:rPr>
          <w:rFonts w:ascii="Arial" w:eastAsia="メイリオ" w:hAnsi="Arial" w:cs="Arial"/>
          <w:shd w:val="pct15" w:color="auto" w:fill="FFFFFF"/>
          <w:lang w:val="pt-BR"/>
        </w:rPr>
        <w:ruby>
          <w:rubyPr>
            <w:rubyAlign w:val="distributeSpace"/>
            <w:hps w:val="10"/>
            <w:hpsRaise w:val="18"/>
            <w:hpsBaseText w:val="21"/>
            <w:lid w:val="ja-JP"/>
          </w:rubyPr>
          <w:rt>
            <w:r w:rsidR="00C51A64" w:rsidRPr="00B30888">
              <w:rPr>
                <w:rFonts w:ascii="Arial" w:eastAsia="メイリオ" w:hAnsi="Arial" w:cs="Arial"/>
                <w:sz w:val="10"/>
                <w:shd w:val="pct15" w:color="auto" w:fill="FFFFFF"/>
                <w:lang w:val="pt-BR"/>
              </w:rPr>
              <w:t>じゅぎょう</w:t>
            </w:r>
          </w:rt>
          <w:rubyBase>
            <w:r w:rsidR="00C51A64" w:rsidRPr="00B30888">
              <w:rPr>
                <w:rFonts w:ascii="Arial" w:eastAsia="メイリオ" w:hAnsi="Arial" w:cs="Arial"/>
                <w:shd w:val="pct15" w:color="auto" w:fill="FFFFFF"/>
                <w:lang w:val="pt-BR"/>
              </w:rPr>
              <w:t>授業</w:t>
            </w:r>
          </w:rubyBase>
        </w:ruby>
      </w:r>
      <w:r w:rsidRPr="00B30888">
        <w:rPr>
          <w:rFonts w:ascii="Arial" w:eastAsia="メイリオ" w:hAnsi="Arial" w:cs="Arial"/>
          <w:shd w:val="pct15" w:color="auto" w:fill="FFFFFF"/>
          <w:lang w:val="pt-BR"/>
        </w:rPr>
        <w:ruby>
          <w:rubyPr>
            <w:rubyAlign w:val="distributeSpace"/>
            <w:hps w:val="10"/>
            <w:hpsRaise w:val="18"/>
            <w:hpsBaseText w:val="21"/>
            <w:lid w:val="ja-JP"/>
          </w:rubyPr>
          <w:rt>
            <w:r w:rsidR="00C51A64" w:rsidRPr="00B30888">
              <w:rPr>
                <w:rFonts w:ascii="Arial" w:eastAsia="メイリオ" w:hAnsi="Arial" w:cs="Arial"/>
                <w:sz w:val="10"/>
                <w:shd w:val="pct15" w:color="auto" w:fill="FFFFFF"/>
                <w:lang w:val="pt-BR"/>
              </w:rPr>
              <w:t>さんかん</w:t>
            </w:r>
          </w:rt>
          <w:rubyBase>
            <w:r w:rsidR="00C51A64" w:rsidRPr="00B30888">
              <w:rPr>
                <w:rFonts w:ascii="Arial" w:eastAsia="メイリオ" w:hAnsi="Arial" w:cs="Arial"/>
                <w:shd w:val="pct15" w:color="auto" w:fill="FFFFFF"/>
                <w:lang w:val="pt-BR"/>
              </w:rPr>
              <w:t>参観</w:t>
            </w:r>
          </w:rubyBase>
        </w:ruby>
      </w:r>
      <w:r w:rsidRPr="00B30888">
        <w:rPr>
          <w:rFonts w:ascii="Arial" w:eastAsia="メイリオ" w:hAnsi="Arial" w:cs="Arial"/>
          <w:shd w:val="pct15" w:color="auto" w:fill="FFFFFF"/>
          <w:lang w:val="es-PE"/>
        </w:rPr>
        <w:t xml:space="preserve"> JUGYOU SANKAN)</w:t>
      </w:r>
    </w:p>
    <w:p w14:paraId="65AE7D09" w14:textId="77777777" w:rsidR="00C51A64" w:rsidRPr="00B30888" w:rsidRDefault="00C51A64" w:rsidP="00106AE6">
      <w:pPr>
        <w:widowControl/>
        <w:spacing w:line="320" w:lineRule="exact"/>
        <w:ind w:leftChars="-135" w:left="-283"/>
        <w:rPr>
          <w:rFonts w:ascii="Arial" w:eastAsia="メイリオ" w:hAnsi="Arial" w:cs="Arial"/>
          <w:lang w:val="pt-BR"/>
        </w:rPr>
      </w:pPr>
      <w:r w:rsidRPr="00B30888">
        <w:rPr>
          <w:rFonts w:ascii="Arial" w:eastAsia="メイリオ" w:hAnsi="Arial" w:cs="Arial"/>
          <w:lang w:val="pt-BR"/>
        </w:rPr>
        <w:t>Este es un evento en el que los tutores/padres verán cómo está su hijo en la escuela.</w:t>
      </w:r>
      <w:r>
        <w:rPr>
          <w:rFonts w:ascii="Arial" w:eastAsia="メイリオ" w:hAnsi="Arial" w:cs="Arial"/>
          <w:lang w:val="pt-BR"/>
        </w:rPr>
        <w:t xml:space="preserve"> </w:t>
      </w:r>
      <w:r w:rsidRPr="00B30888">
        <w:rPr>
          <w:rFonts w:ascii="Arial" w:eastAsia="メイリオ" w:hAnsi="Arial" w:cs="Arial"/>
          <w:lang w:val="pt-BR"/>
        </w:rPr>
        <w:t>Por favor, asegúrese de leer la notificación de la escuela sobre el día de los padres para verificar la fecha y la hora.</w:t>
      </w:r>
    </w:p>
    <w:p w14:paraId="71FFA745" w14:textId="77777777" w:rsidR="00C51A64" w:rsidRPr="00B30888" w:rsidRDefault="00C51A64" w:rsidP="00106AE6">
      <w:pPr>
        <w:widowControl/>
        <w:spacing w:line="180" w:lineRule="exact"/>
        <w:ind w:leftChars="-135" w:left="-283" w:firstLineChars="150" w:firstLine="315"/>
        <w:rPr>
          <w:rFonts w:ascii="Arial" w:eastAsia="メイリオ" w:hAnsi="Arial" w:cs="Arial"/>
          <w:lang w:val="pt-BR"/>
        </w:rPr>
      </w:pPr>
    </w:p>
    <w:p w14:paraId="77C0FC92" w14:textId="77777777" w:rsidR="00C51A64" w:rsidRPr="00B30888" w:rsidRDefault="00C51A64" w:rsidP="00106AE6">
      <w:pPr>
        <w:pStyle w:val="a8"/>
        <w:widowControl/>
        <w:spacing w:line="209" w:lineRule="auto"/>
        <w:ind w:leftChars="-135" w:left="-283"/>
        <w:rPr>
          <w:rFonts w:ascii="Arial" w:eastAsia="メイリオ" w:hAnsi="Arial" w:cs="Arial"/>
          <w:shd w:val="pct15" w:color="auto" w:fill="FFFFFF"/>
          <w:lang w:val="es-PE"/>
        </w:rPr>
      </w:pPr>
      <w:r w:rsidRPr="00B30888">
        <w:rPr>
          <w:rFonts w:ascii="Arial" w:eastAsia="メイリオ" w:hAnsi="Arial" w:cs="Arial"/>
          <w:lang w:val="pt-BR"/>
        </w:rPr>
        <w:t xml:space="preserve">3)  </w:t>
      </w:r>
      <w:r w:rsidRPr="00B30888">
        <w:rPr>
          <w:rFonts w:ascii="Arial" w:eastAsia="メイリオ" w:hAnsi="Arial" w:cs="Arial"/>
          <w:shd w:val="pct15" w:color="auto" w:fill="FFFFFF"/>
          <w:lang w:val="pt-BR"/>
        </w:rPr>
        <w:t xml:space="preserve">Reunión </w:t>
      </w:r>
      <w:r>
        <w:rPr>
          <w:rFonts w:ascii="Arial" w:eastAsia="メイリオ" w:hAnsi="Arial" w:cs="Arial"/>
          <w:shd w:val="pct15" w:color="auto" w:fill="FFFFFF"/>
          <w:lang w:val="pt-BR"/>
        </w:rPr>
        <w:t>de padres</w:t>
      </w:r>
      <w:r w:rsidRPr="00B30888">
        <w:rPr>
          <w:rFonts w:ascii="Arial" w:eastAsia="メイリオ" w:hAnsi="Arial" w:cs="Arial"/>
          <w:shd w:val="pct15" w:color="auto" w:fill="FFFFFF"/>
          <w:lang w:val="pt-BR"/>
        </w:rPr>
        <w:t xml:space="preserve">　</w:t>
      </w:r>
      <w:r w:rsidRPr="00B30888">
        <w:rPr>
          <w:rFonts w:ascii="Arial" w:eastAsia="メイリオ" w:hAnsi="Arial" w:cs="Arial"/>
          <w:shd w:val="pct15" w:color="auto" w:fill="FFFFFF"/>
          <w:lang w:val="es-PE"/>
        </w:rPr>
        <w:t>(</w:t>
      </w:r>
      <w:r w:rsidRPr="00B30888">
        <w:rPr>
          <w:rFonts w:ascii="Arial" w:eastAsia="メイリオ" w:hAnsi="Arial" w:cs="Arial"/>
          <w:shd w:val="pct15" w:color="auto" w:fill="FFFFFF"/>
          <w:lang w:val="pt-BR"/>
        </w:rPr>
        <w:ruby>
          <w:rubyPr>
            <w:rubyAlign w:val="distributeSpace"/>
            <w:hps w:val="10"/>
            <w:hpsRaise w:val="18"/>
            <w:hpsBaseText w:val="21"/>
            <w:lid w:val="ja-JP"/>
          </w:rubyPr>
          <w:rt>
            <w:r w:rsidR="00C51A64" w:rsidRPr="00B30888">
              <w:rPr>
                <w:rFonts w:ascii="Arial" w:eastAsia="メイリオ" w:hAnsi="Arial" w:cs="Arial"/>
                <w:sz w:val="10"/>
                <w:shd w:val="pct15" w:color="auto" w:fill="FFFFFF"/>
                <w:lang w:val="pt-BR"/>
              </w:rPr>
              <w:t>ほごしゃかい</w:t>
            </w:r>
          </w:rt>
          <w:rubyBase>
            <w:r w:rsidR="00C51A64" w:rsidRPr="00B30888">
              <w:rPr>
                <w:rFonts w:ascii="Arial" w:eastAsia="メイリオ" w:hAnsi="Arial" w:cs="Arial"/>
                <w:shd w:val="pct15" w:color="auto" w:fill="FFFFFF"/>
                <w:lang w:val="pt-BR"/>
              </w:rPr>
              <w:t>保護者会</w:t>
            </w:r>
          </w:rubyBase>
        </w:ruby>
      </w:r>
      <w:r w:rsidRPr="00B30888">
        <w:rPr>
          <w:rFonts w:ascii="Arial" w:eastAsia="メイリオ" w:hAnsi="Arial" w:cs="Arial"/>
          <w:shd w:val="pct15" w:color="auto" w:fill="FFFFFF"/>
          <w:lang w:val="es-PE"/>
        </w:rPr>
        <w:t xml:space="preserve"> HOGOSHA KAI)</w:t>
      </w:r>
    </w:p>
    <w:p w14:paraId="41A66CA4" w14:textId="77777777" w:rsidR="00C51A64" w:rsidRPr="00B30888" w:rsidRDefault="00C51A64" w:rsidP="00106AE6">
      <w:pPr>
        <w:pStyle w:val="a8"/>
        <w:widowControl/>
        <w:spacing w:line="320" w:lineRule="exact"/>
        <w:ind w:leftChars="-135" w:left="-283"/>
        <w:rPr>
          <w:rFonts w:ascii="Arial" w:eastAsia="メイリオ" w:hAnsi="Arial" w:cs="Arial"/>
          <w:shd w:val="pct15" w:color="auto" w:fill="FFFFFF"/>
          <w:lang w:val="pt-BR"/>
        </w:rPr>
      </w:pPr>
      <w:r w:rsidRPr="00B30888">
        <w:rPr>
          <w:rFonts w:ascii="Arial" w:eastAsia="メイリオ" w:hAnsi="Arial" w:cs="Arial"/>
          <w:lang w:val="pt-BR"/>
        </w:rPr>
        <w:t xml:space="preserve">Esta reunión se celebra para que los tutores/padres y el profesor de </w:t>
      </w:r>
      <w:r>
        <w:rPr>
          <w:rFonts w:ascii="Arial" w:eastAsia="メイリオ" w:hAnsi="Arial" w:cs="Arial"/>
          <w:lang w:val="pt-BR"/>
        </w:rPr>
        <w:t xml:space="preserve">la </w:t>
      </w:r>
      <w:r w:rsidRPr="00B30888">
        <w:rPr>
          <w:rFonts w:ascii="Arial" w:eastAsia="メイリオ" w:hAnsi="Arial" w:cs="Arial"/>
          <w:lang w:val="pt-BR"/>
        </w:rPr>
        <w:t>aula hablen de la vida escolar de su alumno. Se celebra cada trimestre.</w:t>
      </w:r>
    </w:p>
    <w:p w14:paraId="28A2B64E" w14:textId="77777777" w:rsidR="00C51A64" w:rsidRPr="00B30888" w:rsidRDefault="00C51A64" w:rsidP="00106AE6">
      <w:pPr>
        <w:widowControl/>
        <w:spacing w:line="220" w:lineRule="exact"/>
        <w:ind w:leftChars="-135" w:left="-283"/>
        <w:rPr>
          <w:rFonts w:ascii="Arial" w:eastAsia="メイリオ" w:hAnsi="Arial" w:cs="Arial"/>
          <w:lang w:val="es-PE"/>
        </w:rPr>
      </w:pPr>
    </w:p>
    <w:p w14:paraId="0538A94E" w14:textId="77777777" w:rsidR="00C51A64" w:rsidRPr="00B30888" w:rsidRDefault="00C51A64" w:rsidP="00106AE6">
      <w:pPr>
        <w:pStyle w:val="a8"/>
        <w:widowControl/>
        <w:spacing w:line="209" w:lineRule="auto"/>
        <w:ind w:leftChars="-135" w:left="-283"/>
        <w:rPr>
          <w:rFonts w:ascii="Arial" w:eastAsia="メイリオ" w:hAnsi="Arial" w:cs="Arial"/>
          <w:shd w:val="pct15" w:color="auto" w:fill="FFFFFF"/>
          <w:lang w:val="pt-BR"/>
        </w:rPr>
      </w:pPr>
      <w:r w:rsidRPr="00B30888">
        <w:rPr>
          <w:rFonts w:ascii="Arial" w:eastAsia="メイリオ" w:hAnsi="Arial" w:cs="Arial"/>
          <w:lang w:val="pt-BR"/>
        </w:rPr>
        <w:t xml:space="preserve">4)  </w:t>
      </w:r>
      <w:r w:rsidRPr="00B30888">
        <w:rPr>
          <w:rFonts w:ascii="Arial" w:eastAsia="メイリオ" w:hAnsi="Arial" w:cs="Arial"/>
          <w:shd w:val="pct15" w:color="auto" w:fill="FFFFFF"/>
          <w:lang w:val="pt-BR"/>
        </w:rPr>
        <w:t>Reunión individual/consulta (</w:t>
      </w:r>
      <w:r w:rsidRPr="00B30888">
        <w:rPr>
          <w:rFonts w:ascii="Arial" w:eastAsia="メイリオ" w:hAnsi="Arial" w:cs="Arial"/>
          <w:shd w:val="pct15" w:color="auto" w:fill="FFFFFF"/>
          <w:lang w:val="pt-BR"/>
        </w:rPr>
        <w:ruby>
          <w:rubyPr>
            <w:rubyAlign w:val="distributeSpace"/>
            <w:hps w:val="10"/>
            <w:hpsRaise w:val="18"/>
            <w:hpsBaseText w:val="21"/>
            <w:lid w:val="ja-JP"/>
          </w:rubyPr>
          <w:rt>
            <w:r w:rsidR="00C51A64" w:rsidRPr="00B30888">
              <w:rPr>
                <w:rFonts w:ascii="Arial" w:eastAsia="メイリオ" w:hAnsi="Arial" w:cs="Arial"/>
                <w:sz w:val="10"/>
                <w:shd w:val="pct15" w:color="auto" w:fill="FFFFFF"/>
                <w:lang w:val="pt-BR"/>
              </w:rPr>
              <w:t>こじん</w:t>
            </w:r>
          </w:rt>
          <w:rubyBase>
            <w:r w:rsidR="00C51A64" w:rsidRPr="00B30888">
              <w:rPr>
                <w:rFonts w:ascii="Arial" w:eastAsia="メイリオ" w:hAnsi="Arial" w:cs="Arial"/>
                <w:shd w:val="pct15" w:color="auto" w:fill="FFFFFF"/>
                <w:lang w:val="pt-BR"/>
              </w:rPr>
              <w:t>個人</w:t>
            </w:r>
          </w:rubyBase>
        </w:ruby>
      </w:r>
      <w:r w:rsidRPr="00B30888">
        <w:rPr>
          <w:rFonts w:ascii="Arial" w:eastAsia="メイリオ" w:hAnsi="Arial" w:cs="Arial"/>
          <w:shd w:val="pct15" w:color="auto" w:fill="FFFFFF"/>
          <w:lang w:val="pt-BR"/>
        </w:rPr>
        <w:ruby>
          <w:rubyPr>
            <w:rubyAlign w:val="distributeSpace"/>
            <w:hps w:val="10"/>
            <w:hpsRaise w:val="18"/>
            <w:hpsBaseText w:val="21"/>
            <w:lid w:val="ja-JP"/>
          </w:rubyPr>
          <w:rt>
            <w:r w:rsidR="00C51A64" w:rsidRPr="00B30888">
              <w:rPr>
                <w:rFonts w:ascii="Arial" w:eastAsia="メイリオ" w:hAnsi="Arial" w:cs="Arial"/>
                <w:sz w:val="10"/>
                <w:shd w:val="pct15" w:color="auto" w:fill="FFFFFF"/>
                <w:lang w:val="pt-BR"/>
              </w:rPr>
              <w:t>めんだん</w:t>
            </w:r>
          </w:rt>
          <w:rubyBase>
            <w:r w:rsidR="00C51A64" w:rsidRPr="00B30888">
              <w:rPr>
                <w:rFonts w:ascii="Arial" w:eastAsia="メイリオ" w:hAnsi="Arial" w:cs="Arial"/>
                <w:shd w:val="pct15" w:color="auto" w:fill="FFFFFF"/>
                <w:lang w:val="pt-BR"/>
              </w:rPr>
              <w:t>面談</w:t>
            </w:r>
          </w:rubyBase>
        </w:ruby>
      </w:r>
      <w:r w:rsidRPr="00B30888">
        <w:rPr>
          <w:rFonts w:ascii="Arial" w:eastAsia="メイリオ" w:hAnsi="Arial" w:cs="Arial"/>
          <w:shd w:val="pct15" w:color="auto" w:fill="FFFFFF"/>
          <w:lang w:val="pt-BR"/>
        </w:rPr>
        <w:t xml:space="preserve"> KOJIN MENDAN)</w:t>
      </w:r>
    </w:p>
    <w:p w14:paraId="69C3B614" w14:textId="77777777" w:rsidR="00C51A64" w:rsidRPr="00B30888" w:rsidRDefault="00C51A64" w:rsidP="00106AE6">
      <w:pPr>
        <w:pStyle w:val="a8"/>
        <w:widowControl/>
        <w:spacing w:line="320" w:lineRule="exact"/>
        <w:ind w:leftChars="-135" w:left="-283"/>
        <w:rPr>
          <w:rFonts w:ascii="Arial" w:eastAsia="メイリオ" w:hAnsi="Arial" w:cs="Arial"/>
          <w:lang w:val="pt-BR"/>
        </w:rPr>
      </w:pPr>
      <w:r w:rsidRPr="00B30888">
        <w:rPr>
          <w:rFonts w:ascii="Arial" w:eastAsia="メイリオ" w:hAnsi="Arial" w:cs="Arial"/>
          <w:lang w:val="pt-BR"/>
        </w:rPr>
        <w:t xml:space="preserve">Esta reunión/consulta es entre los padres/tutores, el estudiante y el profesor de la clase.  Es una buena oportunidad para hablar </w:t>
      </w:r>
      <w:r>
        <w:rPr>
          <w:rFonts w:ascii="Arial" w:eastAsia="メイリオ" w:hAnsi="Arial" w:cs="Arial"/>
          <w:lang w:val="pt-BR"/>
        </w:rPr>
        <w:t>sobre</w:t>
      </w:r>
      <w:r w:rsidRPr="00B30888">
        <w:rPr>
          <w:rFonts w:ascii="Arial" w:eastAsia="メイリオ" w:hAnsi="Arial" w:cs="Arial"/>
          <w:lang w:val="pt-BR"/>
        </w:rPr>
        <w:t xml:space="preserve"> las preocupaciones</w:t>
      </w:r>
      <w:r>
        <w:rPr>
          <w:rFonts w:ascii="Arial" w:eastAsia="メイリオ" w:hAnsi="Arial" w:cs="Arial"/>
          <w:lang w:val="pt-BR"/>
        </w:rPr>
        <w:t xml:space="preserve"> de los padres</w:t>
      </w:r>
      <w:r w:rsidRPr="00B30888">
        <w:rPr>
          <w:rFonts w:ascii="Arial" w:eastAsia="メイリオ" w:hAnsi="Arial" w:cs="Arial"/>
          <w:lang w:val="pt-BR"/>
        </w:rPr>
        <w:t xml:space="preserve">. El profesor de </w:t>
      </w:r>
      <w:r>
        <w:rPr>
          <w:rFonts w:ascii="Arial" w:eastAsia="メイリオ" w:hAnsi="Arial" w:cs="Arial"/>
          <w:lang w:val="pt-BR"/>
        </w:rPr>
        <w:t xml:space="preserve">la </w:t>
      </w:r>
      <w:r w:rsidRPr="00B30888">
        <w:rPr>
          <w:rFonts w:ascii="Arial" w:eastAsia="メイリオ" w:hAnsi="Arial" w:cs="Arial"/>
          <w:lang w:val="pt-BR"/>
        </w:rPr>
        <w:t xml:space="preserve">aula decidirá la fecha y la hora de la reunión/consulta individual.  En caso de que los padres/tutores quieran hablar con el profesor de la clase sobre algo en particular, pueden pedirle al profesor que organice la fecha y la hora conveniente. El tercer año de la escuela secundaria es una oportunidad importante para elegir una carrera después de la graduación y una escuela secundaria para </w:t>
      </w:r>
      <w:r>
        <w:rPr>
          <w:rFonts w:ascii="Arial" w:eastAsia="メイリオ" w:hAnsi="Arial" w:cs="Arial"/>
          <w:lang w:val="pt-BR"/>
        </w:rPr>
        <w:t>el examen de entrada</w:t>
      </w:r>
      <w:r w:rsidRPr="00B30888">
        <w:rPr>
          <w:rFonts w:ascii="Arial" w:eastAsia="メイリオ" w:hAnsi="Arial" w:cs="Arial"/>
          <w:lang w:val="pt-BR"/>
        </w:rPr>
        <w:t xml:space="preserve">. Por favor, </w:t>
      </w:r>
      <w:r>
        <w:rPr>
          <w:rFonts w:ascii="Arial" w:eastAsia="メイリオ" w:hAnsi="Arial" w:cs="Arial"/>
          <w:lang w:val="pt-BR"/>
        </w:rPr>
        <w:t>decida s</w:t>
      </w:r>
      <w:r w:rsidRPr="00B30888">
        <w:rPr>
          <w:rFonts w:ascii="Arial" w:eastAsia="メイリオ" w:hAnsi="Arial" w:cs="Arial"/>
          <w:lang w:val="pt-BR"/>
        </w:rPr>
        <w:t>u horario y asegúr</w:t>
      </w:r>
      <w:r>
        <w:rPr>
          <w:rFonts w:ascii="Arial" w:eastAsia="メイリオ" w:hAnsi="Arial" w:cs="Arial"/>
          <w:lang w:val="pt-BR"/>
        </w:rPr>
        <w:t>ese</w:t>
      </w:r>
      <w:r w:rsidRPr="00B30888">
        <w:rPr>
          <w:rFonts w:ascii="Arial" w:eastAsia="メイリオ" w:hAnsi="Arial" w:cs="Arial"/>
          <w:lang w:val="pt-BR"/>
        </w:rPr>
        <w:t xml:space="preserve"> de asistir.</w:t>
      </w:r>
    </w:p>
    <w:p w14:paraId="142D0592" w14:textId="77777777" w:rsidR="00C51A64" w:rsidRPr="00B30888" w:rsidRDefault="00C51A64" w:rsidP="00106AE6">
      <w:pPr>
        <w:pStyle w:val="a8"/>
        <w:widowControl/>
        <w:spacing w:line="240" w:lineRule="exact"/>
        <w:ind w:leftChars="-135" w:left="-283"/>
        <w:rPr>
          <w:rFonts w:ascii="Arial" w:eastAsia="メイリオ" w:hAnsi="Arial" w:cs="Arial"/>
          <w:shd w:val="pct15" w:color="auto" w:fill="FFFFFF"/>
          <w:lang w:val="pt-BR"/>
        </w:rPr>
      </w:pPr>
    </w:p>
    <w:p w14:paraId="1E3B5F86" w14:textId="77777777" w:rsidR="00C51A64" w:rsidRPr="00B30888" w:rsidRDefault="00C51A64" w:rsidP="00106AE6">
      <w:pPr>
        <w:pStyle w:val="a8"/>
        <w:widowControl/>
        <w:spacing w:line="209" w:lineRule="auto"/>
        <w:ind w:leftChars="-135" w:left="-283"/>
        <w:rPr>
          <w:rFonts w:ascii="Arial" w:eastAsia="メイリオ" w:hAnsi="Arial" w:cs="Arial"/>
          <w:shd w:val="pct15" w:color="auto" w:fill="FFFFFF"/>
          <w:lang w:val="pt-BR"/>
        </w:rPr>
      </w:pPr>
      <w:r w:rsidRPr="00B30888">
        <w:rPr>
          <w:rFonts w:ascii="Arial" w:eastAsia="メイリオ" w:hAnsi="Arial" w:cs="Arial"/>
          <w:lang w:val="pt-BR"/>
        </w:rPr>
        <w:t xml:space="preserve">5)   </w:t>
      </w:r>
      <w:r>
        <w:rPr>
          <w:rFonts w:ascii="Arial" w:eastAsia="メイリオ" w:hAnsi="Arial" w:cs="Arial"/>
          <w:shd w:val="pct15" w:color="auto" w:fill="FFFFFF"/>
          <w:lang w:val="pt-BR"/>
        </w:rPr>
        <w:t>A</w:t>
      </w:r>
      <w:r w:rsidRPr="00B30888">
        <w:rPr>
          <w:rFonts w:ascii="Arial" w:eastAsia="メイリオ" w:hAnsi="Arial" w:cs="Arial"/>
          <w:shd w:val="pct15" w:color="auto" w:fill="FFFFFF"/>
          <w:lang w:val="pt-BR"/>
        </w:rPr>
        <w:t>lmuerzo (</w:t>
      </w:r>
      <w:r w:rsidRPr="00B30888">
        <w:rPr>
          <w:rFonts w:ascii="Arial" w:eastAsia="メイリオ" w:hAnsi="Arial" w:cs="Arial"/>
          <w:shd w:val="pct15" w:color="auto" w:fill="FFFFFF"/>
          <w:lang w:val="pt-BR"/>
        </w:rPr>
        <w:ruby>
          <w:rubyPr>
            <w:rubyAlign w:val="distributeSpace"/>
            <w:hps w:val="10"/>
            <w:hpsRaise w:val="18"/>
            <w:hpsBaseText w:val="21"/>
            <w:lid w:val="ja-JP"/>
          </w:rubyPr>
          <w:rt>
            <w:r w:rsidR="00C51A64" w:rsidRPr="00B30888">
              <w:rPr>
                <w:rFonts w:ascii="Arial" w:eastAsia="メイリオ" w:hAnsi="Arial" w:cs="Arial"/>
                <w:sz w:val="10"/>
                <w:shd w:val="pct15" w:color="auto" w:fill="FFFFFF"/>
                <w:lang w:val="pt-BR"/>
              </w:rPr>
              <w:t xml:space="preserve"> </w:t>
            </w:r>
            <w:r w:rsidR="00C51A64" w:rsidRPr="00B30888">
              <w:rPr>
                <w:rFonts w:ascii="Arial" w:eastAsia="メイリオ" w:hAnsi="Arial" w:cs="Arial"/>
                <w:sz w:val="10"/>
                <w:shd w:val="pct15" w:color="auto" w:fill="FFFFFF"/>
                <w:lang w:val="pt-BR"/>
              </w:rPr>
              <w:t>べんとう</w:t>
            </w:r>
          </w:rt>
          <w:rubyBase>
            <w:r w:rsidR="00C51A64" w:rsidRPr="00B30888">
              <w:rPr>
                <w:rFonts w:ascii="Arial" w:eastAsia="メイリオ" w:hAnsi="Arial" w:cs="Arial"/>
                <w:shd w:val="pct15" w:color="auto" w:fill="FFFFFF"/>
                <w:lang w:val="pt-BR"/>
              </w:rPr>
              <w:t>お弁当</w:t>
            </w:r>
          </w:rubyBase>
        </w:ruby>
      </w:r>
      <w:r w:rsidRPr="00B30888">
        <w:rPr>
          <w:rFonts w:ascii="Arial" w:eastAsia="メイリオ" w:hAnsi="Arial" w:cs="Arial"/>
          <w:shd w:val="pct15" w:color="auto" w:fill="FFFFFF"/>
          <w:lang w:val="pt-BR"/>
        </w:rPr>
        <w:t xml:space="preserve"> </w:t>
      </w:r>
      <w:r w:rsidRPr="00B30888">
        <w:rPr>
          <w:rFonts w:ascii="Arial" w:eastAsia="メイリオ" w:hAnsi="Arial" w:cs="Arial"/>
          <w:sz w:val="22"/>
          <w:szCs w:val="24"/>
          <w:shd w:val="pct15" w:color="auto" w:fill="FFFFFF"/>
          <w:lang w:val="pt-BR"/>
        </w:rPr>
        <w:t>OBENTO</w:t>
      </w:r>
      <w:r w:rsidRPr="00B30888">
        <w:rPr>
          <w:rFonts w:ascii="Arial" w:eastAsia="メイリオ" w:hAnsi="Arial" w:cs="Arial"/>
          <w:shd w:val="pct15" w:color="auto" w:fill="FFFFFF"/>
          <w:lang w:val="pt-BR"/>
        </w:rPr>
        <w:t>)</w:t>
      </w:r>
    </w:p>
    <w:p w14:paraId="66CC54F8" w14:textId="1F58E98A" w:rsidR="00C51A64" w:rsidRPr="00B30888" w:rsidRDefault="00106AE6" w:rsidP="00106AE6">
      <w:pPr>
        <w:pStyle w:val="a8"/>
        <w:spacing w:line="320" w:lineRule="exact"/>
        <w:ind w:leftChars="-135" w:left="-283"/>
        <w:rPr>
          <w:rFonts w:ascii="Arial" w:eastAsia="メイリオ" w:hAnsi="Arial" w:cs="Arial"/>
          <w:lang w:val="pt-BR"/>
        </w:rPr>
      </w:pPr>
      <w:r w:rsidRPr="00B30888">
        <w:rPr>
          <w:rFonts w:ascii="Arial" w:eastAsia="メイリオ" w:hAnsi="Arial" w:cs="Arial"/>
          <w:noProof/>
        </w:rPr>
        <w:drawing>
          <wp:anchor distT="0" distB="0" distL="114300" distR="114300" simplePos="0" relativeHeight="251929600" behindDoc="1" locked="0" layoutInCell="1" allowOverlap="1" wp14:anchorId="5CA8F7B1" wp14:editId="043CD3D4">
            <wp:simplePos x="0" y="0"/>
            <wp:positionH relativeFrom="margin">
              <wp:align>right</wp:align>
            </wp:positionH>
            <wp:positionV relativeFrom="paragraph">
              <wp:posOffset>384175</wp:posOffset>
            </wp:positionV>
            <wp:extent cx="1933575" cy="1623263"/>
            <wp:effectExtent l="0" t="0" r="0" b="0"/>
            <wp:wrapNone/>
            <wp:docPr id="103950" name="図 10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58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1623263"/>
                    </a:xfrm>
                    <a:prstGeom prst="rect">
                      <a:avLst/>
                    </a:prstGeom>
                  </pic:spPr>
                </pic:pic>
              </a:graphicData>
            </a:graphic>
            <wp14:sizeRelH relativeFrom="margin">
              <wp14:pctWidth>0</wp14:pctWidth>
            </wp14:sizeRelH>
            <wp14:sizeRelV relativeFrom="margin">
              <wp14:pctHeight>0</wp14:pctHeight>
            </wp14:sizeRelV>
          </wp:anchor>
        </w:drawing>
      </w:r>
      <w:r w:rsidR="00C51A64" w:rsidRPr="00B30888">
        <w:rPr>
          <w:lang w:val="pt-BR"/>
        </w:rPr>
        <w:t xml:space="preserve"> </w:t>
      </w:r>
      <w:r w:rsidR="00C51A64" w:rsidRPr="00B30888">
        <w:rPr>
          <w:rFonts w:ascii="Arial" w:eastAsia="メイリオ" w:hAnsi="Arial" w:cs="Arial"/>
          <w:noProof/>
          <w:lang w:val="pt-BR"/>
        </w:rPr>
        <w:t xml:space="preserve">Su hijo/hija debe traer </w:t>
      </w:r>
      <w:r w:rsidR="00C51A64">
        <w:rPr>
          <w:rFonts w:ascii="Arial" w:eastAsia="メイリオ" w:hAnsi="Arial" w:cs="Arial"/>
          <w:noProof/>
          <w:lang w:val="pt-BR"/>
        </w:rPr>
        <w:t>su almuerzo</w:t>
      </w:r>
      <w:r w:rsidR="00C51A64" w:rsidRPr="00B30888">
        <w:rPr>
          <w:rFonts w:ascii="Arial" w:eastAsia="メイリオ" w:hAnsi="Arial" w:cs="Arial"/>
          <w:noProof/>
          <w:lang w:val="pt-BR"/>
        </w:rPr>
        <w:t xml:space="preserve"> (OBENTO) cuando participe en las excursiones. Si es posible, </w:t>
      </w:r>
      <w:r w:rsidR="00C51A64">
        <w:rPr>
          <w:rFonts w:ascii="Arial" w:eastAsia="メイリオ" w:hAnsi="Arial" w:cs="Arial"/>
          <w:noProof/>
          <w:lang w:val="pt-BR"/>
        </w:rPr>
        <w:t>prepare un almuerzo que pueda resistir dentro de la mochila por largo tiempo.</w:t>
      </w:r>
      <w:r w:rsidR="00C51A64" w:rsidRPr="00B30888">
        <w:rPr>
          <w:rFonts w:ascii="Arial" w:eastAsia="メイリオ" w:hAnsi="Arial" w:cs="Arial"/>
          <w:lang w:val="pt-BR"/>
        </w:rPr>
        <w:t xml:space="preserve"> </w:t>
      </w:r>
    </w:p>
    <w:p w14:paraId="47E49E43" w14:textId="218C5300" w:rsidR="00C51A64" w:rsidRPr="00B30888" w:rsidRDefault="00C51A64" w:rsidP="00106AE6">
      <w:pPr>
        <w:widowControl/>
        <w:spacing w:line="240" w:lineRule="exact"/>
        <w:ind w:leftChars="-135" w:left="-283"/>
        <w:rPr>
          <w:rFonts w:ascii="Arial" w:eastAsia="メイリオ" w:hAnsi="Arial" w:cs="Arial"/>
          <w:color w:val="FF0000"/>
          <w:lang w:val="es-PE"/>
        </w:rPr>
      </w:pPr>
      <w:r w:rsidRPr="00B30888">
        <w:rPr>
          <w:rFonts w:ascii="Arial" w:eastAsia="メイリオ" w:hAnsi="Arial" w:cs="Arial"/>
          <w:color w:val="FF0000"/>
          <w:lang w:val="es-PE"/>
        </w:rPr>
        <w:t xml:space="preserve"> </w:t>
      </w:r>
    </w:p>
    <w:p w14:paraId="289846F5" w14:textId="77777777" w:rsidR="00C51A64" w:rsidRPr="00B30888" w:rsidRDefault="00C51A64" w:rsidP="00F81D3B">
      <w:pPr>
        <w:widowControl/>
        <w:spacing w:line="209" w:lineRule="auto"/>
        <w:ind w:leftChars="-135" w:left="-282" w:hanging="1"/>
        <w:rPr>
          <w:rFonts w:ascii="Arial" w:eastAsia="メイリオ" w:hAnsi="Arial" w:cs="Arial"/>
          <w:shd w:val="pct15" w:color="auto" w:fill="FFFFFF"/>
          <w:lang w:val="es-PE"/>
        </w:rPr>
      </w:pPr>
      <w:r w:rsidRPr="00B30888">
        <w:rPr>
          <w:rFonts w:ascii="Arial" w:eastAsia="メイリオ" w:hAnsi="Arial" w:cs="Arial"/>
          <w:lang w:val="es-PE"/>
        </w:rPr>
        <w:t xml:space="preserve">6)  </w:t>
      </w:r>
      <w:r w:rsidRPr="00B30888">
        <w:rPr>
          <w:rFonts w:ascii="Arial" w:eastAsia="メイリオ" w:hAnsi="Arial" w:cs="Arial"/>
          <w:shd w:val="pct15" w:color="auto" w:fill="FFFFFF"/>
          <w:lang w:val="es-PE"/>
        </w:rPr>
        <w:t>Actividad de la PTA (PTA</w:t>
      </w:r>
      <w:r w:rsidRPr="00B30888">
        <w:rPr>
          <w:rFonts w:ascii="Arial" w:eastAsia="メイリオ" w:hAnsi="Arial" w:cs="Arial"/>
          <w:shd w:val="pct15" w:color="auto" w:fill="FFFFFF"/>
          <w:lang w:val="es-PE"/>
        </w:rPr>
        <w:ruby>
          <w:rubyPr>
            <w:rubyAlign w:val="distributeSpace"/>
            <w:hps w:val="10"/>
            <w:hpsRaise w:val="18"/>
            <w:hpsBaseText w:val="21"/>
            <w:lid w:val="ja-JP"/>
          </w:rubyPr>
          <w:rt>
            <w:r w:rsidR="00C51A64" w:rsidRPr="00B30888">
              <w:rPr>
                <w:rFonts w:ascii="Arial" w:eastAsia="メイリオ" w:hAnsi="Arial" w:cs="Arial"/>
                <w:sz w:val="10"/>
                <w:shd w:val="pct15" w:color="auto" w:fill="FFFFFF"/>
                <w:lang w:val="es-PE"/>
              </w:rPr>
              <w:t>かつどう</w:t>
            </w:r>
          </w:rt>
          <w:rubyBase>
            <w:r w:rsidR="00C51A64" w:rsidRPr="00B30888">
              <w:rPr>
                <w:rFonts w:ascii="Arial" w:eastAsia="メイリオ" w:hAnsi="Arial" w:cs="Arial"/>
                <w:shd w:val="pct15" w:color="auto" w:fill="FFFFFF"/>
                <w:lang w:val="es-PE"/>
              </w:rPr>
              <w:t>活動</w:t>
            </w:r>
          </w:rubyBase>
        </w:ruby>
      </w:r>
      <w:r w:rsidRPr="00B30888">
        <w:rPr>
          <w:rFonts w:ascii="Arial" w:eastAsia="メイリオ" w:hAnsi="Arial" w:cs="Arial"/>
          <w:shd w:val="pct15" w:color="auto" w:fill="FFFFFF"/>
          <w:lang w:val="es-PE"/>
        </w:rPr>
        <w:t xml:space="preserve">　</w:t>
      </w:r>
      <w:r w:rsidRPr="00B30888">
        <w:rPr>
          <w:rFonts w:ascii="Arial" w:eastAsia="メイリオ" w:hAnsi="Arial" w:cs="Arial"/>
          <w:shd w:val="pct15" w:color="auto" w:fill="FFFFFF"/>
          <w:lang w:val="es-PE"/>
        </w:rPr>
        <w:t>PTA KATSUDO)</w:t>
      </w:r>
    </w:p>
    <w:p w14:paraId="74E6FDF1" w14:textId="23EB4752" w:rsidR="00C51A64" w:rsidRDefault="00C51A64" w:rsidP="00106AE6">
      <w:pPr>
        <w:widowControl/>
        <w:spacing w:line="320" w:lineRule="exact"/>
        <w:ind w:leftChars="-135" w:left="-283" w:rightChars="1686" w:right="3541"/>
        <w:rPr>
          <w:rFonts w:ascii="Arial" w:eastAsia="メイリオ" w:hAnsi="Arial" w:cs="Arial"/>
          <w:lang w:val="es-PE"/>
        </w:rPr>
      </w:pPr>
      <w:r w:rsidRPr="00B30888">
        <w:rPr>
          <w:rFonts w:ascii="Arial" w:eastAsia="メイリオ" w:hAnsi="Arial" w:cs="Arial"/>
          <w:lang w:val="es-PE"/>
        </w:rPr>
        <w:t xml:space="preserve"> Hay un grupo llamado PTA que está formado por padres/tutores y profesores. Este grupo ofrece actividades como "Orientaciones de seguridad para ir y volver de la escuela", etc. Es deseable la participación activa de los padres.</w:t>
      </w:r>
    </w:p>
    <w:p w14:paraId="70CE6870" w14:textId="77777777" w:rsidR="00106AE6" w:rsidRPr="00B30888" w:rsidRDefault="00106AE6" w:rsidP="00106AE6">
      <w:pPr>
        <w:widowControl/>
        <w:spacing w:line="320" w:lineRule="exact"/>
        <w:ind w:leftChars="-135" w:left="-283" w:rightChars="1686" w:right="3541"/>
        <w:rPr>
          <w:rFonts w:ascii="Arial" w:eastAsia="メイリオ" w:hAnsi="Arial" w:cs="Arial"/>
          <w:lang w:val="es-PE"/>
        </w:rPr>
      </w:pPr>
    </w:p>
    <w:p w14:paraId="7871722C" w14:textId="0504A603" w:rsidR="00C51A64" w:rsidRPr="006E336C" w:rsidRDefault="00C51A64">
      <w:bookmarkStart w:id="0" w:name="_GoBack"/>
      <w:bookmarkEnd w:id="0"/>
    </w:p>
    <w:sectPr w:rsidR="00C51A64" w:rsidRPr="006E336C" w:rsidSect="00106AE6">
      <w:pgSz w:w="11906" w:h="16838"/>
      <w:pgMar w:top="510" w:right="70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FB066" w14:textId="77777777" w:rsidR="00D374DE" w:rsidRDefault="00D374DE" w:rsidP="00E37EF6">
      <w:r>
        <w:separator/>
      </w:r>
    </w:p>
  </w:endnote>
  <w:endnote w:type="continuationSeparator" w:id="0">
    <w:p w14:paraId="1D9B0E58" w14:textId="77777777" w:rsidR="00D374DE" w:rsidRDefault="00D374DE"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59086" w14:textId="77777777" w:rsidR="00D374DE" w:rsidRDefault="00D374DE" w:rsidP="00E37EF6">
      <w:r>
        <w:separator/>
      </w:r>
    </w:p>
  </w:footnote>
  <w:footnote w:type="continuationSeparator" w:id="0">
    <w:p w14:paraId="549C61EC" w14:textId="77777777" w:rsidR="00D374DE" w:rsidRDefault="00D374DE"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9.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28" w:hanging="360"/>
      </w:pPr>
      <w:rPr>
        <w:rFonts w:hint="default"/>
      </w:rPr>
    </w:lvl>
    <w:lvl w:ilvl="1" w:tplc="04090017" w:tentative="1">
      <w:start w:val="1"/>
      <w:numFmt w:val="aiueoFullWidth"/>
      <w:lvlText w:val="(%2)"/>
      <w:lvlJc w:val="left"/>
      <w:pPr>
        <w:ind w:left="352" w:hanging="420"/>
      </w:pPr>
    </w:lvl>
    <w:lvl w:ilvl="2" w:tplc="04090011" w:tentative="1">
      <w:start w:val="1"/>
      <w:numFmt w:val="decimalEnclosedCircle"/>
      <w:lvlText w:val="%3"/>
      <w:lvlJc w:val="left"/>
      <w:pPr>
        <w:ind w:left="772" w:hanging="420"/>
      </w:pPr>
    </w:lvl>
    <w:lvl w:ilvl="3" w:tplc="0409000F" w:tentative="1">
      <w:start w:val="1"/>
      <w:numFmt w:val="decimal"/>
      <w:lvlText w:val="%4."/>
      <w:lvlJc w:val="left"/>
      <w:pPr>
        <w:ind w:left="1192" w:hanging="420"/>
      </w:pPr>
    </w:lvl>
    <w:lvl w:ilvl="4" w:tplc="04090017" w:tentative="1">
      <w:start w:val="1"/>
      <w:numFmt w:val="aiueoFullWidth"/>
      <w:lvlText w:val="(%5)"/>
      <w:lvlJc w:val="left"/>
      <w:pPr>
        <w:ind w:left="1612" w:hanging="420"/>
      </w:pPr>
    </w:lvl>
    <w:lvl w:ilvl="5" w:tplc="04090011" w:tentative="1">
      <w:start w:val="1"/>
      <w:numFmt w:val="decimalEnclosedCircle"/>
      <w:lvlText w:val="%6"/>
      <w:lvlJc w:val="left"/>
      <w:pPr>
        <w:ind w:left="2032" w:hanging="420"/>
      </w:pPr>
    </w:lvl>
    <w:lvl w:ilvl="6" w:tplc="0409000F" w:tentative="1">
      <w:start w:val="1"/>
      <w:numFmt w:val="decimal"/>
      <w:lvlText w:val="%7."/>
      <w:lvlJc w:val="left"/>
      <w:pPr>
        <w:ind w:left="2452" w:hanging="420"/>
      </w:pPr>
    </w:lvl>
    <w:lvl w:ilvl="7" w:tplc="04090017" w:tentative="1">
      <w:start w:val="1"/>
      <w:numFmt w:val="aiueoFullWidth"/>
      <w:lvlText w:val="(%8)"/>
      <w:lvlJc w:val="left"/>
      <w:pPr>
        <w:ind w:left="2872" w:hanging="420"/>
      </w:pPr>
    </w:lvl>
    <w:lvl w:ilvl="8" w:tplc="04090011" w:tentative="1">
      <w:start w:val="1"/>
      <w:numFmt w:val="decimalEnclosedCircle"/>
      <w:lvlText w:val="%9"/>
      <w:lvlJc w:val="left"/>
      <w:pPr>
        <w:ind w:left="3292"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218B4"/>
    <w:rsid w:val="00024CA1"/>
    <w:rsid w:val="00074628"/>
    <w:rsid w:val="0008795A"/>
    <w:rsid w:val="00091774"/>
    <w:rsid w:val="000D3EB4"/>
    <w:rsid w:val="000E3E13"/>
    <w:rsid w:val="00106AE6"/>
    <w:rsid w:val="00107FF6"/>
    <w:rsid w:val="001156C4"/>
    <w:rsid w:val="00133E16"/>
    <w:rsid w:val="00136D91"/>
    <w:rsid w:val="001622BA"/>
    <w:rsid w:val="00162683"/>
    <w:rsid w:val="00164EA2"/>
    <w:rsid w:val="00177BA9"/>
    <w:rsid w:val="001A2AB7"/>
    <w:rsid w:val="001B6292"/>
    <w:rsid w:val="001C5BF3"/>
    <w:rsid w:val="001D53A4"/>
    <w:rsid w:val="0020313E"/>
    <w:rsid w:val="00204316"/>
    <w:rsid w:val="00212F88"/>
    <w:rsid w:val="00222C50"/>
    <w:rsid w:val="00241F61"/>
    <w:rsid w:val="002A3048"/>
    <w:rsid w:val="002C3909"/>
    <w:rsid w:val="002C5FE1"/>
    <w:rsid w:val="002D0FEF"/>
    <w:rsid w:val="002D5BD9"/>
    <w:rsid w:val="002F69D0"/>
    <w:rsid w:val="0030539E"/>
    <w:rsid w:val="00324FE1"/>
    <w:rsid w:val="00327F41"/>
    <w:rsid w:val="0033021B"/>
    <w:rsid w:val="00330F51"/>
    <w:rsid w:val="00376223"/>
    <w:rsid w:val="003A150B"/>
    <w:rsid w:val="003A1789"/>
    <w:rsid w:val="003B1A2F"/>
    <w:rsid w:val="003C2916"/>
    <w:rsid w:val="003C5518"/>
    <w:rsid w:val="003E2BA1"/>
    <w:rsid w:val="00416AD0"/>
    <w:rsid w:val="00441955"/>
    <w:rsid w:val="00464CC3"/>
    <w:rsid w:val="00482344"/>
    <w:rsid w:val="004D0FDA"/>
    <w:rsid w:val="004E2BB3"/>
    <w:rsid w:val="004E5E06"/>
    <w:rsid w:val="004E6AEB"/>
    <w:rsid w:val="0051784C"/>
    <w:rsid w:val="0054360D"/>
    <w:rsid w:val="0054628E"/>
    <w:rsid w:val="00563F4A"/>
    <w:rsid w:val="00581BD1"/>
    <w:rsid w:val="00586FF7"/>
    <w:rsid w:val="005D1941"/>
    <w:rsid w:val="0064462B"/>
    <w:rsid w:val="00650EC1"/>
    <w:rsid w:val="006617DB"/>
    <w:rsid w:val="006643C7"/>
    <w:rsid w:val="00664B9B"/>
    <w:rsid w:val="00680926"/>
    <w:rsid w:val="00687FE2"/>
    <w:rsid w:val="006E2046"/>
    <w:rsid w:val="006E336C"/>
    <w:rsid w:val="006F1AC5"/>
    <w:rsid w:val="006F6A64"/>
    <w:rsid w:val="00707ED2"/>
    <w:rsid w:val="00710668"/>
    <w:rsid w:val="00711B36"/>
    <w:rsid w:val="007229C9"/>
    <w:rsid w:val="00745B72"/>
    <w:rsid w:val="00785E3C"/>
    <w:rsid w:val="007B3F3F"/>
    <w:rsid w:val="007B4CFD"/>
    <w:rsid w:val="007D0E7B"/>
    <w:rsid w:val="007D73BA"/>
    <w:rsid w:val="007E0635"/>
    <w:rsid w:val="007E0A92"/>
    <w:rsid w:val="00803459"/>
    <w:rsid w:val="00815BB8"/>
    <w:rsid w:val="0082767F"/>
    <w:rsid w:val="00844FAC"/>
    <w:rsid w:val="008860F4"/>
    <w:rsid w:val="008B61F2"/>
    <w:rsid w:val="008F061F"/>
    <w:rsid w:val="00941BA3"/>
    <w:rsid w:val="0096202E"/>
    <w:rsid w:val="00965239"/>
    <w:rsid w:val="009A3810"/>
    <w:rsid w:val="009B2F27"/>
    <w:rsid w:val="009C64FF"/>
    <w:rsid w:val="009F5B24"/>
    <w:rsid w:val="00A01CDE"/>
    <w:rsid w:val="00A047B1"/>
    <w:rsid w:val="00A208D3"/>
    <w:rsid w:val="00A72472"/>
    <w:rsid w:val="00A764B2"/>
    <w:rsid w:val="00A97B28"/>
    <w:rsid w:val="00AA3930"/>
    <w:rsid w:val="00AC0918"/>
    <w:rsid w:val="00B04CE1"/>
    <w:rsid w:val="00B138D2"/>
    <w:rsid w:val="00B70686"/>
    <w:rsid w:val="00B963F3"/>
    <w:rsid w:val="00BC3C48"/>
    <w:rsid w:val="00C00E41"/>
    <w:rsid w:val="00C16715"/>
    <w:rsid w:val="00C2606B"/>
    <w:rsid w:val="00C30AED"/>
    <w:rsid w:val="00C47CE5"/>
    <w:rsid w:val="00C51A64"/>
    <w:rsid w:val="00C66EF4"/>
    <w:rsid w:val="00C849DE"/>
    <w:rsid w:val="00CA2086"/>
    <w:rsid w:val="00CD690E"/>
    <w:rsid w:val="00D16A70"/>
    <w:rsid w:val="00D34F18"/>
    <w:rsid w:val="00D36C37"/>
    <w:rsid w:val="00D374DE"/>
    <w:rsid w:val="00D50F44"/>
    <w:rsid w:val="00D61D3D"/>
    <w:rsid w:val="00D776E2"/>
    <w:rsid w:val="00E10781"/>
    <w:rsid w:val="00E37EF6"/>
    <w:rsid w:val="00E6157D"/>
    <w:rsid w:val="00E66508"/>
    <w:rsid w:val="00E8404C"/>
    <w:rsid w:val="00EF5AAA"/>
    <w:rsid w:val="00F051DE"/>
    <w:rsid w:val="00F13844"/>
    <w:rsid w:val="00F16D6D"/>
    <w:rsid w:val="00F3040C"/>
    <w:rsid w:val="00F326C7"/>
    <w:rsid w:val="00F41601"/>
    <w:rsid w:val="00F5611A"/>
    <w:rsid w:val="00F81762"/>
    <w:rsid w:val="00F81D3B"/>
    <w:rsid w:val="00FC1374"/>
    <w:rsid w:val="00FC7A9D"/>
    <w:rsid w:val="00FE4667"/>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C30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30AE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16</cp:revision>
  <dcterms:created xsi:type="dcterms:W3CDTF">2021-05-31T07:05:00Z</dcterms:created>
  <dcterms:modified xsi:type="dcterms:W3CDTF">2021-06-08T23:40:00Z</dcterms:modified>
</cp:coreProperties>
</file>