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D254" w14:textId="08791256" w:rsidR="0077774F" w:rsidRDefault="00BB503C" w:rsidP="00DE1952">
      <w:pPr>
        <w:tabs>
          <w:tab w:val="left" w:pos="1260"/>
        </w:tabs>
        <w:spacing w:line="0" w:lineRule="atLeast"/>
        <w:jc w:val="center"/>
        <w:rPr>
          <w:rFonts w:ascii="Tahoma" w:eastAsia="ＭＳ 明朝" w:hAnsi="Tahoma" w:cs="Tahoma"/>
          <w:sz w:val="28"/>
          <w:szCs w:val="28"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F0D8" wp14:editId="24B97323">
                <wp:simplePos x="0" y="0"/>
                <wp:positionH relativeFrom="column">
                  <wp:posOffset>20955</wp:posOffset>
                </wp:positionH>
                <wp:positionV relativeFrom="paragraph">
                  <wp:posOffset>-356235</wp:posOffset>
                </wp:positionV>
                <wp:extent cx="83820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85EF1" w14:textId="33609EB3" w:rsidR="00BB503C" w:rsidRDefault="00BB503C" w:rsidP="00BB503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タイ語 </w:t>
                            </w:r>
                          </w:p>
                          <w:p w14:paraId="0D2F208A" w14:textId="77777777" w:rsidR="00BB503C" w:rsidRDefault="00BB503C" w:rsidP="00BB503C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4F0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-28.05pt;width:6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" fillcolor="white [3201]" strokeweight=".5pt">
                <v:textbox>
                  <w:txbxContent>
                    <w:p w14:paraId="65085EF1" w14:textId="33609EB3" w:rsidR="00BB503C" w:rsidRDefault="00BB503C" w:rsidP="00BB503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タイ語 </w:t>
                      </w:r>
                    </w:p>
                    <w:p w14:paraId="0D2F208A" w14:textId="77777777" w:rsidR="00BB503C" w:rsidRDefault="00BB503C" w:rsidP="00BB503C"/>
                  </w:txbxContent>
                </v:textbox>
              </v:shape>
            </w:pict>
          </mc:Fallback>
        </mc:AlternateContent>
      </w:r>
      <w:r>
        <w:rPr>
          <w:rFonts w:ascii="Tahoma" w:eastAsia="ＭＳ 明朝" w:hAnsi="Tahoma" w:cs="Tahoma"/>
          <w:sz w:val="28"/>
          <w:szCs w:val="28"/>
          <w:cs/>
          <w:lang w:bidi="th-TH"/>
        </w:rPr>
        <w:t>กฎของเมือง</w:t>
      </w:r>
      <w:r>
        <w:rPr>
          <w:rFonts w:ascii="Tahoma" w:eastAsia="ＭＳ 明朝" w:hAnsi="Tahoma" w:cs="Tahoma"/>
          <w:sz w:val="28"/>
        </w:rPr>
        <w:t xml:space="preserve"> </w:t>
      </w:r>
      <w:r>
        <w:rPr>
          <w:rFonts w:ascii="Tahoma" w:eastAsia="ＭＳ 明朝" w:hAnsi="Tahoma" w:cs="Tahoma"/>
          <w:sz w:val="28"/>
          <w:szCs w:val="28"/>
          <w:cs/>
          <w:lang w:bidi="th-TH"/>
        </w:rPr>
        <w:t>ในการนำแท็บเล็ตกลับบ้าน</w:t>
      </w:r>
    </w:p>
    <w:p w14:paraId="5B001711" w14:textId="3B650A41" w:rsidR="00BB503C" w:rsidRDefault="00BB503C" w:rsidP="0077774F">
      <w:pPr>
        <w:spacing w:line="0" w:lineRule="atLeast"/>
        <w:jc w:val="right"/>
        <w:rPr>
          <w:rFonts w:ascii="Tahoma" w:eastAsia="ＭＳ 明朝" w:hAnsi="Tahoma" w:cs="Tahoma"/>
          <w:szCs w:val="21"/>
        </w:rPr>
      </w:pPr>
    </w:p>
    <w:p w14:paraId="2D81DEFD" w14:textId="77777777" w:rsidR="00BB503C" w:rsidRDefault="00BB503C" w:rsidP="0077774F">
      <w:pPr>
        <w:spacing w:line="0" w:lineRule="atLeast"/>
        <w:ind w:left="420" w:hangingChars="200" w:hanging="42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/>
          <w:szCs w:val="21"/>
        </w:rPr>
        <w:t xml:space="preserve">1. </w:t>
      </w:r>
      <w:r>
        <w:rPr>
          <w:rFonts w:ascii="Tahoma" w:eastAsia="ＭＳ 明朝" w:hAnsi="Tahoma" w:cs="Tahoma"/>
          <w:szCs w:val="21"/>
          <w:cs/>
          <w:lang w:bidi="th-TH"/>
        </w:rPr>
        <w:t>วัตถุประสงค์</w:t>
      </w:r>
    </w:p>
    <w:p w14:paraId="6A545464" w14:textId="77777777" w:rsidR="00BB503C" w:rsidRDefault="00BB503C" w:rsidP="0077774F">
      <w:pPr>
        <w:spacing w:line="0" w:lineRule="atLeast"/>
        <w:ind w:left="420" w:hangingChars="200" w:hanging="420"/>
        <w:rPr>
          <w:rFonts w:ascii="Tahoma" w:eastAsia="ＭＳ 明朝" w:hAnsi="Tahoma" w:cs="Tahoma"/>
          <w:szCs w:val="21"/>
          <w:lang w:bidi="th-TH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  <w:cs/>
          <w:lang w:bidi="th-TH"/>
        </w:rPr>
        <w:t>วัตถุประสงค์ของแท็บเล็ตที่นำกลับมาจากโรงเรียนคือเพื่อใช้ในกิจกรรมการเรียนรู้ ไม่สามารถใช้ทำอย่างอื่นนอกจากกิจกรรมการเรียนรู้</w:t>
      </w:r>
    </w:p>
    <w:p w14:paraId="40368148" w14:textId="77777777" w:rsidR="00BB503C" w:rsidRDefault="00BB503C" w:rsidP="0077774F">
      <w:pPr>
        <w:spacing w:before="120" w:line="0" w:lineRule="atLeast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/>
          <w:szCs w:val="21"/>
        </w:rPr>
        <w:t xml:space="preserve">2. </w:t>
      </w:r>
      <w:r>
        <w:rPr>
          <w:rFonts w:ascii="Tahoma" w:eastAsia="ＭＳ 明朝" w:hAnsi="Tahoma" w:cs="Tahoma"/>
          <w:szCs w:val="21"/>
          <w:cs/>
          <w:lang w:bidi="th-TH"/>
        </w:rPr>
        <w:t>ผู้ใช้</w:t>
      </w:r>
    </w:p>
    <w:p w14:paraId="060A71CA" w14:textId="77777777" w:rsidR="00BB503C" w:rsidRDefault="00BB503C" w:rsidP="0077774F">
      <w:pPr>
        <w:spacing w:line="0" w:lineRule="atLeast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ไม่ให้ผู้อื่นยืมหรือใช้แท็บเล็ต</w:t>
      </w:r>
    </w:p>
    <w:p w14:paraId="59BC028F" w14:textId="77777777" w:rsidR="00BB503C" w:rsidRDefault="00BB503C" w:rsidP="0077774F">
      <w:pPr>
        <w:spacing w:before="120" w:line="0" w:lineRule="atLeast"/>
        <w:rPr>
          <w:rFonts w:ascii="Tahoma" w:eastAsia="ＭＳ 明朝" w:hAnsi="Tahoma" w:cs="Tahoma"/>
          <w:szCs w:val="21"/>
          <w:lang w:bidi="th-TH"/>
        </w:rPr>
      </w:pPr>
      <w:r>
        <w:rPr>
          <w:rFonts w:ascii="Tahoma" w:eastAsia="ＭＳ 明朝" w:hAnsi="Tahoma" w:cs="Tahoma"/>
          <w:szCs w:val="21"/>
        </w:rPr>
        <w:t xml:space="preserve">3. </w:t>
      </w:r>
      <w:r>
        <w:rPr>
          <w:rFonts w:ascii="Tahoma" w:eastAsia="ＭＳ 明朝" w:hAnsi="Tahoma" w:cs="Tahoma"/>
          <w:szCs w:val="21"/>
          <w:cs/>
          <w:lang w:bidi="th-TH"/>
        </w:rPr>
        <w:t>ใช้ที่ไหน</w:t>
      </w:r>
    </w:p>
    <w:p w14:paraId="1CBB2049" w14:textId="77777777" w:rsidR="00BB503C" w:rsidRDefault="00BB503C" w:rsidP="0077774F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ห้ามใช้ที่อื่นนอกจากในบ้าน</w:t>
      </w:r>
    </w:p>
    <w:p w14:paraId="51D25F6B" w14:textId="77777777" w:rsidR="00BB503C" w:rsidRDefault="00BB503C" w:rsidP="0077774F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  <w:lang w:bidi="th-TH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ไม่นำแท็บเล็ตออกจากกระเป๋าขณะเดินทางไปโรงเรียน</w:t>
      </w:r>
    </w:p>
    <w:p w14:paraId="0EA36FFB" w14:textId="77777777" w:rsidR="00BB503C" w:rsidRDefault="00BB503C" w:rsidP="0077774F">
      <w:pPr>
        <w:spacing w:before="120" w:line="0" w:lineRule="atLeast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/>
          <w:szCs w:val="21"/>
        </w:rPr>
        <w:t xml:space="preserve">4. </w:t>
      </w:r>
      <w:r>
        <w:rPr>
          <w:rFonts w:ascii="Tahoma" w:eastAsia="ＭＳ 明朝" w:hAnsi="Tahoma" w:cs="Tahoma"/>
          <w:szCs w:val="21"/>
          <w:cs/>
          <w:lang w:bidi="th-TH"/>
        </w:rPr>
        <w:t>การจัดการข้อมูลส่วนบุคคล ฯลฯ</w:t>
      </w:r>
    </w:p>
    <w:p w14:paraId="2F0B9713" w14:textId="77777777" w:rsidR="00BB503C" w:rsidRDefault="00BB503C" w:rsidP="0077774F">
      <w:pPr>
        <w:spacing w:line="0" w:lineRule="atLeast"/>
        <w:ind w:leftChars="100" w:left="21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บัญชี</w:t>
      </w:r>
      <w:r>
        <w:rPr>
          <w:rFonts w:ascii="Tahoma" w:eastAsia="ＭＳ 明朝" w:hAnsi="Tahoma" w:cs="Tahoma"/>
          <w:szCs w:val="21"/>
        </w:rPr>
        <w:t xml:space="preserve"> (ID) </w:t>
      </w:r>
      <w:r>
        <w:rPr>
          <w:rFonts w:ascii="Tahoma" w:eastAsia="ＭＳ 明朝" w:hAnsi="Tahoma" w:cs="Tahoma"/>
          <w:szCs w:val="21"/>
          <w:cs/>
          <w:lang w:bidi="th-TH"/>
        </w:rPr>
        <w:t>รหัสผ่าน ฯลฯ จะถูกเก็บไว้ที่บ้านเพื่อไม่ให้ใครเห็น</w:t>
      </w:r>
    </w:p>
    <w:p w14:paraId="6AAF71CA" w14:textId="77777777" w:rsidR="00BB503C" w:rsidRDefault="00BB503C" w:rsidP="0077774F">
      <w:pPr>
        <w:spacing w:line="0" w:lineRule="atLeast"/>
        <w:ind w:leftChars="100" w:left="21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ข้อมูลส่วนบุคคลของตนเองและผู้อื่น</w:t>
      </w:r>
      <w:r>
        <w:rPr>
          <w:rFonts w:ascii="Tahoma" w:eastAsia="ＭＳ 明朝" w:hAnsi="Tahoma" w:cs="Tahoma"/>
          <w:szCs w:val="21"/>
        </w:rPr>
        <w:t xml:space="preserve"> (</w:t>
      </w:r>
      <w:r>
        <w:rPr>
          <w:rFonts w:ascii="Tahoma" w:eastAsia="ＭＳ 明朝" w:hAnsi="Tahoma" w:cs="Tahoma"/>
          <w:szCs w:val="21"/>
          <w:cs/>
          <w:lang w:bidi="th-TH"/>
        </w:rPr>
        <w:t>ชื่อ ที่อยู่ หมายเลขโทรศัพท์ ฯลฯ</w:t>
      </w:r>
      <w:r>
        <w:rPr>
          <w:rFonts w:ascii="Tahoma" w:eastAsia="ＭＳ 明朝" w:hAnsi="Tahoma" w:cs="Tahoma"/>
          <w:szCs w:val="21"/>
        </w:rPr>
        <w:t xml:space="preserve">) </w:t>
      </w:r>
      <w:r>
        <w:rPr>
          <w:rFonts w:ascii="Tahoma" w:eastAsia="ＭＳ 明朝" w:hAnsi="Tahoma" w:cs="Tahoma"/>
          <w:szCs w:val="21"/>
          <w:cs/>
          <w:lang w:bidi="th-TH"/>
        </w:rPr>
        <w:t>จะไม่ถูกโพสต์บนอินเทอร์เน็ต</w:t>
      </w:r>
    </w:p>
    <w:p w14:paraId="67AD53EF" w14:textId="77777777" w:rsidR="00BB503C" w:rsidRDefault="00BB503C" w:rsidP="0077774F">
      <w:pPr>
        <w:spacing w:line="0" w:lineRule="atLeast"/>
        <w:ind w:leftChars="100" w:left="21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อย่าเขียนสิ่งใดบนอินเทอร์เน็ตที่ทำร้ายผู้อื่นหรือทำให้ใครรู้สึกไม่พอใจ</w:t>
      </w:r>
    </w:p>
    <w:p w14:paraId="7F79D3D5" w14:textId="77777777" w:rsidR="00BB503C" w:rsidRDefault="00BB503C" w:rsidP="0077774F">
      <w:pPr>
        <w:spacing w:line="0" w:lineRule="atLeast"/>
        <w:ind w:leftChars="100" w:left="210"/>
        <w:rPr>
          <w:rFonts w:ascii="Tahoma" w:eastAsia="ＭＳ 明朝" w:hAnsi="Tahoma" w:cs="Tahoma"/>
          <w:szCs w:val="21"/>
          <w:lang w:bidi="th-TH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จะไม่ถ่ายภาพหรือบันทึกเสียงโดยไม่ได้รับอนุญาตจากบุคคลนั้นๆ</w:t>
      </w:r>
    </w:p>
    <w:p w14:paraId="7FC094AD" w14:textId="77777777" w:rsidR="00BB503C" w:rsidRDefault="00BB503C" w:rsidP="0077774F">
      <w:pPr>
        <w:spacing w:before="120" w:line="0" w:lineRule="atLeast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/>
          <w:szCs w:val="21"/>
        </w:rPr>
        <w:t xml:space="preserve">5 </w:t>
      </w:r>
      <w:r>
        <w:rPr>
          <w:rFonts w:ascii="Tahoma" w:eastAsia="ＭＳ 明朝" w:hAnsi="Tahoma" w:cs="Tahoma"/>
          <w:szCs w:val="21"/>
          <w:cs/>
          <w:lang w:bidi="th-TH"/>
        </w:rPr>
        <w:t>ใช้งานอย่างปลอดภัย</w:t>
      </w:r>
    </w:p>
    <w:p w14:paraId="1A14AC42" w14:textId="77777777" w:rsidR="00BB503C" w:rsidRDefault="00BB503C" w:rsidP="0077774F">
      <w:pPr>
        <w:spacing w:line="0" w:lineRule="atLeast"/>
        <w:ind w:left="420" w:hangingChars="200" w:hanging="420"/>
        <w:rPr>
          <w:rFonts w:ascii="Tahoma" w:eastAsia="ＭＳ 明朝" w:hAnsi="Tahoma" w:cs="Tahoma"/>
          <w:szCs w:val="21"/>
          <w:u w:val="single"/>
          <w:lang w:bidi="th-TH"/>
        </w:rPr>
      </w:pPr>
      <w:r>
        <w:rPr>
          <w:rFonts w:ascii="Tahoma" w:eastAsia="ＭＳ 明朝" w:hAnsi="Tahoma" w:cs="Tahoma" w:hint="eastAsia"/>
          <w:szCs w:val="21"/>
        </w:rPr>
        <w:t xml:space="preserve">　・</w:t>
      </w:r>
      <w:r>
        <w:rPr>
          <w:rFonts w:ascii="Tahoma" w:eastAsia="ＭＳ 明朝" w:hAnsi="Tahoma" w:cs="Tahoma"/>
          <w:szCs w:val="21"/>
          <w:u w:val="single"/>
          <w:cs/>
          <w:lang w:bidi="th-TH"/>
        </w:rPr>
        <w:t>ตอนที่ใช้แท็บเล็ต จะใช้ที่ตรึ่งบนต๊ะ ระวังตกที่พื้ม</w:t>
      </w:r>
    </w:p>
    <w:p w14:paraId="262119C0" w14:textId="77777777" w:rsidR="00BB503C" w:rsidRDefault="00BB503C" w:rsidP="0077774F">
      <w:pPr>
        <w:spacing w:line="0" w:lineRule="atLeast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 xml:space="preserve">　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ห้ามกินหรือดื่มใกล้แท็บเล็ต นอกจากนี้อย่าทิ้งไว้ให้ถูกแสงแดดโดยตรง</w:t>
      </w:r>
    </w:p>
    <w:p w14:paraId="5EE58FF3" w14:textId="77777777" w:rsidR="00BB503C" w:rsidRDefault="00BB503C" w:rsidP="0077774F">
      <w:pPr>
        <w:spacing w:line="0" w:lineRule="atLeast"/>
        <w:ind w:leftChars="100" w:left="420" w:hangingChars="100" w:hanging="210"/>
        <w:rPr>
          <w:rFonts w:ascii="Tahoma" w:eastAsia="ＭＳ 明朝" w:hAnsi="Tahoma" w:cs="Tahoma"/>
          <w:szCs w:val="21"/>
          <w:lang w:bidi="th-TH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  <w:cs/>
          <w:lang w:bidi="th-TH"/>
        </w:rPr>
        <w:t>ตอนที่พกพาแท็บเล็ตการเข้าออกโรงเรียน ในไส่กระเป๋าสะพาย หรือ กระเป๋ากลาง แล้ว อย่าของที่คั่นจอภาพและแป้นพิมพ์</w:t>
      </w:r>
    </w:p>
    <w:p w14:paraId="27D035C5" w14:textId="77777777" w:rsidR="00BB503C" w:rsidRDefault="00BB503C" w:rsidP="0077774F">
      <w:pPr>
        <w:spacing w:line="0" w:lineRule="atLeast"/>
        <w:ind w:firstLineChars="50" w:firstLine="105"/>
        <w:rPr>
          <w:rFonts w:ascii="Tahoma" w:eastAsia="ＭＳ 明朝" w:hAnsi="Tahoma" w:cs="Tahoma"/>
          <w:szCs w:val="21"/>
          <w:rtl/>
          <w:cs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หากคุณเข้าถึงเว็บไซต์แปลก ๆ บนอินเทอร์เน็ต ให้ปิดหน้าจอทันทีและแจ้งบุคคลที่บ้าน</w:t>
      </w:r>
    </w:p>
    <w:p w14:paraId="79AB8DE5" w14:textId="77777777" w:rsidR="00BB503C" w:rsidRDefault="00BB503C" w:rsidP="0077774F">
      <w:pPr>
        <w:spacing w:line="0" w:lineRule="atLeast"/>
        <w:ind w:firstLineChars="50" w:firstLine="105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ไม่ดาวน์โหลดไฟล์</w:t>
      </w:r>
    </w:p>
    <w:p w14:paraId="456F8766" w14:textId="77777777" w:rsidR="00BB503C" w:rsidRDefault="00BB503C" w:rsidP="0077774F">
      <w:pPr>
        <w:spacing w:line="0" w:lineRule="atLeast"/>
        <w:rPr>
          <w:rFonts w:ascii="Tahoma" w:eastAsia="ＭＳ 明朝" w:hAnsi="Tahoma" w:cs="Tahoma"/>
          <w:szCs w:val="21"/>
          <w:lang w:bidi="th-TH"/>
        </w:rPr>
      </w:pPr>
      <w:r>
        <w:rPr>
          <w:rFonts w:ascii="Tahoma" w:eastAsia="ＭＳ 明朝" w:hAnsi="Tahoma" w:cs="Tahoma" w:hint="eastAsia"/>
          <w:szCs w:val="21"/>
        </w:rPr>
        <w:t xml:space="preserve">　・</w:t>
      </w:r>
      <w:r>
        <w:rPr>
          <w:rFonts w:ascii="Tahoma" w:eastAsia="ＭＳ 明朝" w:hAnsi="Tahoma" w:cs="Tahoma"/>
          <w:szCs w:val="21"/>
          <w:cs/>
          <w:lang w:bidi="th-TH"/>
        </w:rPr>
        <w:t>เข้าถึงอินเทอร์เน็ดผ่าน</w:t>
      </w:r>
      <w:r>
        <w:rPr>
          <w:rFonts w:ascii="Tahoma" w:eastAsia="ＭＳ 明朝" w:hAnsi="Tahoma" w:cs="Tahoma"/>
          <w:szCs w:val="21"/>
        </w:rPr>
        <w:t>Loilo note school</w:t>
      </w:r>
      <w:r>
        <w:rPr>
          <w:rFonts w:ascii="Tahoma" w:eastAsia="ＭＳ 明朝" w:hAnsi="Tahoma" w:cs="Tahoma"/>
          <w:szCs w:val="21"/>
          <w:cs/>
          <w:lang w:bidi="th-TH"/>
        </w:rPr>
        <w:t>เท่านั้น</w:t>
      </w:r>
    </w:p>
    <w:p w14:paraId="62AA1B9C" w14:textId="77777777" w:rsidR="00BB503C" w:rsidRDefault="00BB503C" w:rsidP="0077774F">
      <w:pPr>
        <w:spacing w:line="0" w:lineRule="atLeast"/>
        <w:rPr>
          <w:rFonts w:ascii="Tahoma" w:eastAsia="ＭＳ 明朝" w:hAnsi="Tahoma" w:cs="Tahoma"/>
          <w:szCs w:val="21"/>
          <w:cs/>
          <w:lang w:bidi="th-TH"/>
        </w:rPr>
      </w:pPr>
      <w:r>
        <w:rPr>
          <w:rFonts w:ascii="Tahoma" w:eastAsia="ＭＳ 明朝" w:hAnsi="Tahoma" w:cs="Tahoma" w:hint="eastAsia"/>
          <w:szCs w:val="21"/>
        </w:rPr>
        <w:t xml:space="preserve">　・</w:t>
      </w:r>
      <w:r>
        <w:rPr>
          <w:rFonts w:ascii="Tahoma" w:eastAsia="ＭＳ 明朝" w:hAnsi="Tahoma" w:cs="Tahoma"/>
          <w:szCs w:val="21"/>
          <w:cs/>
          <w:lang w:bidi="th-TH"/>
        </w:rPr>
        <w:t>ห้ามการสือสารใช้ระบบประชุมนักเรียนกีนอย่างเดียว</w:t>
      </w:r>
    </w:p>
    <w:p w14:paraId="32F21B6B" w14:textId="77777777" w:rsidR="00BB503C" w:rsidRDefault="00BB503C" w:rsidP="0077774F">
      <w:pPr>
        <w:spacing w:before="120" w:line="0" w:lineRule="atLeast"/>
        <w:rPr>
          <w:rFonts w:ascii="Tahoma" w:eastAsia="ＭＳ 明朝" w:hAnsi="Tahoma" w:cs="Tahoma"/>
          <w:szCs w:val="21"/>
          <w:cs/>
          <w:lang w:bidi="th-TH"/>
        </w:rPr>
      </w:pPr>
      <w:r>
        <w:rPr>
          <w:rFonts w:ascii="Tahoma" w:eastAsia="ＭＳ 明朝" w:hAnsi="Tahoma" w:cs="Tahoma"/>
          <w:szCs w:val="21"/>
        </w:rPr>
        <w:t xml:space="preserve">6 </w:t>
      </w:r>
      <w:r>
        <w:rPr>
          <w:rFonts w:ascii="Tahoma" w:eastAsia="ＭＳ 明朝" w:hAnsi="Tahoma" w:cs="Tahoma"/>
          <w:szCs w:val="21"/>
          <w:cs/>
          <w:lang w:bidi="th-TH"/>
        </w:rPr>
        <w:t>เมื่อเครื่องเสียหรือสูญหาย</w:t>
      </w:r>
    </w:p>
    <w:p w14:paraId="0D12B95B" w14:textId="77777777" w:rsidR="00BB503C" w:rsidRDefault="00BB503C" w:rsidP="0077774F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โทรหาโรงเรียนถ้าเครื่องเกิดเสียหายหรือสูญหายที่บ้าน</w:t>
      </w:r>
      <w:r>
        <w:rPr>
          <w:rFonts w:ascii="Tahoma" w:eastAsia="ＭＳ 明朝" w:hAnsi="Tahoma" w:cs="Tahoma"/>
          <w:szCs w:val="21"/>
        </w:rPr>
        <w:t xml:space="preserve"> (</w:t>
      </w:r>
      <w:r>
        <w:rPr>
          <w:rFonts w:ascii="Tahoma" w:eastAsia="ＭＳ 明朝" w:hAnsi="Tahoma" w:cs="Tahoma"/>
          <w:szCs w:val="21"/>
          <w:cs/>
          <w:lang w:bidi="th-TH"/>
        </w:rPr>
        <w:t>ไม่รวมวันหยุดสุดสัปดาห์และวันหยุดนักขัตฤกษ์</w:t>
      </w:r>
      <w:r>
        <w:rPr>
          <w:rFonts w:ascii="Tahoma" w:eastAsia="ＭＳ 明朝" w:hAnsi="Tahoma" w:cs="Tahoma"/>
          <w:szCs w:val="21"/>
        </w:rPr>
        <w:t>)</w:t>
      </w:r>
    </w:p>
    <w:p w14:paraId="225D979A" w14:textId="77777777" w:rsidR="00BB503C" w:rsidRDefault="00BB503C" w:rsidP="0077774F">
      <w:pPr>
        <w:spacing w:before="120" w:line="0" w:lineRule="atLeast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/>
          <w:szCs w:val="21"/>
        </w:rPr>
        <w:t xml:space="preserve">7 </w:t>
      </w:r>
      <w:r>
        <w:rPr>
          <w:rFonts w:ascii="Tahoma" w:eastAsia="ＭＳ 明朝" w:hAnsi="Tahoma" w:cs="Tahoma"/>
          <w:szCs w:val="21"/>
          <w:cs/>
          <w:lang w:bidi="th-TH"/>
        </w:rPr>
        <w:t>เพื่อสุขภาพของคุณ</w:t>
      </w:r>
    </w:p>
    <w:p w14:paraId="7B8DA39E" w14:textId="77777777" w:rsidR="00BB503C" w:rsidRDefault="00BB503C" w:rsidP="0077774F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เมื่อใช้แท็บเล็ต ให้ใช้ในท่าทางที่ถูกต้อง นอกจากนี้ ให้ดวงตาของคุณอยู่ห่างจากหน้าจออย่างน้อย</w:t>
      </w:r>
      <w:r>
        <w:rPr>
          <w:rFonts w:ascii="Tahoma" w:eastAsia="ＭＳ 明朝" w:hAnsi="Tahoma" w:cs="Tahoma"/>
          <w:szCs w:val="21"/>
        </w:rPr>
        <w:t xml:space="preserve"> 30 </w:t>
      </w:r>
      <w:r>
        <w:rPr>
          <w:rFonts w:ascii="Tahoma" w:eastAsia="ＭＳ 明朝" w:hAnsi="Tahoma" w:cs="Tahoma"/>
          <w:szCs w:val="21"/>
          <w:cs/>
          <w:lang w:bidi="th-TH"/>
        </w:rPr>
        <w:t>ซม</w:t>
      </w:r>
      <w:r>
        <w:rPr>
          <w:rFonts w:ascii="Tahoma" w:eastAsia="ＭＳ 明朝" w:hAnsi="Tahoma" w:cs="Tahoma"/>
          <w:szCs w:val="21"/>
        </w:rPr>
        <w:t>.</w:t>
      </w:r>
    </w:p>
    <w:p w14:paraId="03CAD8D7" w14:textId="77777777" w:rsidR="00BB503C" w:rsidRDefault="00BB503C" w:rsidP="0077774F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  <w:lang w:bidi="th-TH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ทุกๆครึ่งชั่วโมง ให้พักสายตาเป็นระยะๆและมองออกไปในสถานที่ไกลๆ</w:t>
      </w:r>
    </w:p>
    <w:p w14:paraId="17ED6E13" w14:textId="77777777" w:rsidR="00BB503C" w:rsidRDefault="00BB503C" w:rsidP="0077774F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อย่าใช้แท็บเล็ตตั้งแต่</w:t>
      </w:r>
      <w:r>
        <w:rPr>
          <w:rFonts w:ascii="Tahoma" w:eastAsia="ＭＳ 明朝" w:hAnsi="Tahoma" w:cs="Tahoma"/>
          <w:szCs w:val="21"/>
        </w:rPr>
        <w:t xml:space="preserve"> 1 </w:t>
      </w:r>
      <w:r>
        <w:rPr>
          <w:rFonts w:ascii="Tahoma" w:eastAsia="ＭＳ 明朝" w:hAnsi="Tahoma" w:cs="Tahoma"/>
          <w:szCs w:val="21"/>
          <w:cs/>
          <w:lang w:bidi="th-TH"/>
        </w:rPr>
        <w:t>ชั่วโมงก่อนเข้านอน</w:t>
      </w:r>
    </w:p>
    <w:p w14:paraId="0AA48AB3" w14:textId="77777777" w:rsidR="00BB503C" w:rsidRDefault="00BB503C" w:rsidP="0077774F">
      <w:pPr>
        <w:spacing w:before="120" w:line="0" w:lineRule="atLeast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/>
          <w:szCs w:val="21"/>
        </w:rPr>
        <w:t xml:space="preserve">8 </w:t>
      </w:r>
      <w:r>
        <w:rPr>
          <w:rFonts w:ascii="Tahoma" w:eastAsia="ＭＳ 明朝" w:hAnsi="Tahoma" w:cs="Tahoma"/>
          <w:szCs w:val="21"/>
          <w:cs/>
          <w:lang w:bidi="th-TH"/>
        </w:rPr>
        <w:t>ข้อควรระวังในการใช้งาน</w:t>
      </w:r>
    </w:p>
    <w:p w14:paraId="246D25E2" w14:textId="77777777" w:rsidR="0092200A" w:rsidRDefault="00BB503C" w:rsidP="0092200A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เมื่อใช้สภาพแวดล้อมเครือข่ายของแต่ละครัวเรือน ทุกครัวเรือนจะเป็นผู้รับผิดชอบค่าสื่อสารและค่าไฟฟ้า</w:t>
      </w:r>
    </w:p>
    <w:p w14:paraId="212771E6" w14:textId="2E9F2D8A" w:rsidR="00BB503C" w:rsidRPr="0092200A" w:rsidRDefault="00BB503C" w:rsidP="0092200A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</w:rPr>
      </w:pPr>
      <w:r w:rsidRPr="0092200A">
        <w:rPr>
          <w:rFonts w:ascii="Tahoma" w:eastAsia="ＭＳ 明朝" w:hAnsi="Tahoma" w:cs="Tahoma" w:hint="eastAsia"/>
          <w:szCs w:val="21"/>
        </w:rPr>
        <w:t>・</w:t>
      </w:r>
      <w:r w:rsidRPr="0092200A">
        <w:rPr>
          <w:rFonts w:ascii="Tahoma" w:eastAsia="ＭＳ 明朝" w:hAnsi="Tahoma" w:cs="Tahoma"/>
          <w:szCs w:val="21"/>
          <w:u w:val="single"/>
          <w:cs/>
          <w:lang w:bidi="th-TH"/>
        </w:rPr>
        <w:t>ฉันยอมรับว่าครอบครัวของฉันอาจต้องทำการชดเชยค่าเสียหาย หากเกิดความเสียหาย หรือสูญหายอัน</w:t>
      </w:r>
      <w:r w:rsidR="0092200A">
        <w:rPr>
          <w:rFonts w:ascii="Tahoma" w:eastAsia="ＭＳ 明朝" w:hAnsi="Tahoma" w:cs="Tahoma" w:hint="eastAsia"/>
          <w:szCs w:val="21"/>
          <w:u w:val="single"/>
          <w:lang w:bidi="th-TH"/>
        </w:rPr>
        <w:t xml:space="preserve">　　</w:t>
      </w:r>
      <w:r w:rsidRPr="0092200A">
        <w:rPr>
          <w:rFonts w:ascii="Tahoma" w:eastAsia="ＭＳ 明朝" w:hAnsi="Tahoma" w:cs="Tahoma"/>
          <w:szCs w:val="21"/>
          <w:u w:val="single"/>
          <w:cs/>
          <w:lang w:bidi="th-TH"/>
        </w:rPr>
        <w:t xml:space="preserve">เนื่องมาจากความประมาทอย่างเห็นได้ชัด </w:t>
      </w:r>
    </w:p>
    <w:p w14:paraId="01495602" w14:textId="30221938" w:rsidR="00BB503C" w:rsidRPr="0092200A" w:rsidRDefault="00BB503C" w:rsidP="0077774F">
      <w:pPr>
        <w:spacing w:line="0" w:lineRule="atLeast"/>
        <w:ind w:leftChars="170" w:left="357"/>
        <w:rPr>
          <w:rFonts w:ascii="Tahoma" w:eastAsia="ＭＳ 明朝" w:hAnsi="Tahoma" w:cs="Tahoma"/>
          <w:szCs w:val="21"/>
          <w:u w:val="single"/>
          <w:lang w:bidi="th-TH"/>
        </w:rPr>
      </w:pPr>
      <w:r w:rsidRPr="0092200A">
        <w:rPr>
          <w:rFonts w:ascii="Leelawadee UI" w:hAnsi="Leelawadee UI" w:cs="Leelawadee UI"/>
          <w:color w:val="222222"/>
          <w:szCs w:val="21"/>
          <w:u w:val="single"/>
          <w:shd w:val="clear" w:color="auto" w:fill="FFFFFF"/>
          <w:cs/>
          <w:lang w:bidi="th-TH"/>
        </w:rPr>
        <w:t>ยอมรับข้อตกลงในการใช้แท็บเล็ต</w:t>
      </w:r>
      <w:r w:rsidRPr="0092200A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92200A">
        <w:rPr>
          <w:rFonts w:ascii="Leelawadee UI" w:hAnsi="Leelawadee UI" w:cs="Leelawadee UI"/>
          <w:color w:val="222222"/>
          <w:szCs w:val="21"/>
          <w:u w:val="single"/>
          <w:shd w:val="clear" w:color="auto" w:fill="FFFFFF"/>
          <w:cs/>
          <w:lang w:bidi="th-TH"/>
        </w:rPr>
        <w:t>หากมีการสูญหาย</w:t>
      </w:r>
      <w:r w:rsidRPr="0092200A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92200A">
        <w:rPr>
          <w:rFonts w:ascii="Leelawadee UI" w:hAnsi="Leelawadee UI" w:cs="Leelawadee UI"/>
          <w:color w:val="222222"/>
          <w:szCs w:val="21"/>
          <w:u w:val="single"/>
          <w:shd w:val="clear" w:color="auto" w:fill="FFFFFF"/>
          <w:cs/>
          <w:lang w:bidi="th-TH"/>
        </w:rPr>
        <w:t>การทำให้สกปรก</w:t>
      </w:r>
      <w:r w:rsidRPr="0092200A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92200A">
        <w:rPr>
          <w:rFonts w:ascii="Leelawadee UI" w:hAnsi="Leelawadee UI" w:cs="Leelawadee UI"/>
          <w:color w:val="222222"/>
          <w:szCs w:val="21"/>
          <w:u w:val="single"/>
          <w:shd w:val="clear" w:color="auto" w:fill="FFFFFF"/>
          <w:cs/>
          <w:lang w:bidi="th-TH"/>
        </w:rPr>
        <w:t>และความเสียหาย</w:t>
      </w:r>
      <w:r w:rsidRPr="0092200A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92200A">
        <w:rPr>
          <w:rFonts w:ascii="Leelawadee UI" w:hAnsi="Leelawadee UI" w:cs="Leelawadee UI"/>
          <w:color w:val="222222"/>
          <w:szCs w:val="21"/>
          <w:u w:val="single"/>
          <w:shd w:val="clear" w:color="auto" w:fill="FFFFFF"/>
          <w:cs/>
          <w:lang w:bidi="th-TH"/>
        </w:rPr>
        <w:t>ฯลฯ</w:t>
      </w:r>
      <w:r w:rsidRPr="0092200A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92200A">
        <w:rPr>
          <w:rFonts w:ascii="Leelawadee UI" w:hAnsi="Leelawadee UI" w:cs="Leelawadee UI"/>
          <w:color w:val="222222"/>
          <w:szCs w:val="21"/>
          <w:u w:val="single"/>
          <w:shd w:val="clear" w:color="auto" w:fill="FFFFFF"/>
          <w:cs/>
          <w:lang w:bidi="th-TH"/>
        </w:rPr>
        <w:t>ที่เกิดจากตัวบุคคลเอง</w:t>
      </w:r>
      <w:r w:rsidRPr="0092200A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92200A">
        <w:rPr>
          <w:rFonts w:ascii="Leelawadee UI" w:hAnsi="Leelawadee UI" w:cs="Leelawadee UI"/>
          <w:color w:val="222222"/>
          <w:szCs w:val="21"/>
          <w:u w:val="single"/>
          <w:shd w:val="clear" w:color="auto" w:fill="FFFFFF"/>
          <w:cs/>
          <w:lang w:bidi="th-TH"/>
        </w:rPr>
        <w:t>ทางครอบครัวจะเป็นผู้ชดเชยค่าเสียหาย</w:t>
      </w:r>
      <w:r w:rsidRPr="0092200A">
        <w:rPr>
          <w:rFonts w:ascii="Arial" w:hAnsi="Arial" w:cs="Arial"/>
          <w:color w:val="222222"/>
          <w:u w:val="single"/>
          <w:shd w:val="clear" w:color="auto" w:fill="FFFFFF"/>
        </w:rPr>
        <w:t xml:space="preserve"> (</w:t>
      </w:r>
      <w:r w:rsidRPr="0092200A">
        <w:rPr>
          <w:rFonts w:ascii="Leelawadee UI" w:hAnsi="Leelawadee UI" w:cs="Leelawadee UI"/>
          <w:color w:val="222222"/>
          <w:szCs w:val="21"/>
          <w:u w:val="single"/>
          <w:shd w:val="clear" w:color="auto" w:fill="FFFFFF"/>
          <w:cs/>
          <w:lang w:bidi="th-TH"/>
        </w:rPr>
        <w:t>แท็บเล็ตมูลค่าสูงสุดประมาณ</w:t>
      </w:r>
      <w:r w:rsidRPr="0092200A">
        <w:rPr>
          <w:rFonts w:ascii="Arial" w:hAnsi="Arial" w:cs="Arial"/>
          <w:color w:val="222222"/>
          <w:u w:val="single"/>
          <w:shd w:val="clear" w:color="auto" w:fill="FFFFFF"/>
        </w:rPr>
        <w:t xml:space="preserve"> 50,000 </w:t>
      </w:r>
      <w:r w:rsidRPr="0092200A">
        <w:rPr>
          <w:rFonts w:ascii="Leelawadee UI" w:hAnsi="Leelawadee UI" w:cs="Leelawadee UI"/>
          <w:color w:val="222222"/>
          <w:szCs w:val="21"/>
          <w:u w:val="single"/>
          <w:shd w:val="clear" w:color="auto" w:fill="FFFFFF"/>
          <w:cs/>
          <w:lang w:bidi="th-TH"/>
        </w:rPr>
        <w:t>เยน</w:t>
      </w:r>
      <w:r w:rsidRPr="0092200A">
        <w:rPr>
          <w:rFonts w:ascii="Arial" w:hAnsi="Arial" w:cs="Arial"/>
          <w:color w:val="222222"/>
          <w:u w:val="single"/>
          <w:shd w:val="clear" w:color="auto" w:fill="FFFFFF"/>
        </w:rPr>
        <w:t>)</w:t>
      </w:r>
    </w:p>
    <w:p w14:paraId="757528D8" w14:textId="77777777" w:rsidR="00BB503C" w:rsidRDefault="00BB503C" w:rsidP="0077774F">
      <w:pPr>
        <w:spacing w:line="0" w:lineRule="atLeast"/>
        <w:ind w:leftChars="100" w:left="548" w:hangingChars="161" w:hanging="338"/>
        <w:rPr>
          <w:rFonts w:ascii="Tahoma" w:eastAsia="ＭＳ 明朝" w:hAnsi="Tahoma" w:cs="Tahoma"/>
          <w:szCs w:val="21"/>
          <w:cs/>
          <w:lang w:bidi="th-TH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ในกรณีที่เกิดความล้มเหลว เสียหาย หรือสูญหาย จะให้ความร่วมมือในการส่ง “รายงาน</w:t>
      </w:r>
      <w:r>
        <w:rPr>
          <w:rFonts w:ascii="Tahoma" w:eastAsia="ＭＳ 明朝" w:hAnsi="Tahoma" w:cs="Tahoma"/>
          <w:szCs w:val="21"/>
        </w:rPr>
        <w:t xml:space="preserve"> (</w:t>
      </w:r>
      <w:r>
        <w:rPr>
          <w:rFonts w:ascii="Tahoma" w:eastAsia="ＭＳ 明朝" w:hAnsi="Tahoma" w:cs="Tahoma"/>
          <w:szCs w:val="21"/>
          <w:cs/>
          <w:lang w:bidi="th-TH"/>
        </w:rPr>
        <w:t>วันที่และเวลาที่เกิดเหตุ สถานการณ์ สาเหตุ ฯลฯ</w:t>
      </w:r>
      <w:r>
        <w:rPr>
          <w:rFonts w:ascii="Tahoma" w:eastAsia="ＭＳ 明朝" w:hAnsi="Tahoma" w:cs="Tahoma"/>
          <w:szCs w:val="21"/>
        </w:rPr>
        <w:t>)</w:t>
      </w:r>
      <w:r>
        <w:rPr>
          <w:rFonts w:ascii="Tahoma" w:eastAsia="ＭＳ 明朝" w:hAnsi="Tahoma" w:cs="Tahoma"/>
          <w:szCs w:val="21"/>
          <w:cs/>
          <w:lang w:bidi="th-TH"/>
        </w:rPr>
        <w:t>”</w:t>
      </w:r>
    </w:p>
    <w:p w14:paraId="2AACE76C" w14:textId="77777777" w:rsidR="00BB503C" w:rsidRDefault="00BB503C" w:rsidP="0077774F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จะไม่ทำการออกจากระบบบัญชีของคุณบนแท็บเล็ตที่เช่าจากโรงเรียน</w:t>
      </w:r>
    </w:p>
    <w:p w14:paraId="4636F07A" w14:textId="77777777" w:rsidR="00BB503C" w:rsidRDefault="00BB503C" w:rsidP="0077774F">
      <w:pPr>
        <w:spacing w:line="0" w:lineRule="atLeast"/>
        <w:ind w:firstLineChars="100" w:firstLine="210"/>
        <w:rPr>
          <w:rFonts w:ascii="Tahoma" w:eastAsia="ＭＳ 明朝" w:hAnsi="Tahoma" w:cs="Tahoma"/>
          <w:szCs w:val="21"/>
          <w:lang w:bidi="th-TH"/>
        </w:rPr>
      </w:pPr>
      <w:r>
        <w:rPr>
          <w:rFonts w:ascii="Tahoma" w:eastAsia="ＭＳ 明朝" w:hAnsi="Tahoma" w:cs="Tahoma"/>
          <w:szCs w:val="21"/>
          <w:cs/>
          <w:lang w:bidi="th-TH"/>
        </w:rPr>
        <w:t>จะปฏิบัติตามนี้เมื่อมีการเช่</w:t>
      </w:r>
      <w:r w:rsidRPr="0092200A">
        <w:rPr>
          <w:rFonts w:ascii="Tahoma" w:eastAsia="ＭＳ 明朝" w:hAnsi="Tahoma" w:cs="Tahoma"/>
          <w:szCs w:val="21"/>
          <w:cs/>
          <w:lang w:bidi="th-TH"/>
        </w:rPr>
        <w:t>าอะแดปเตอร์ สายเคเบิล ฯลฯ</w:t>
      </w:r>
    </w:p>
    <w:p w14:paraId="44B454C8" w14:textId="77777777" w:rsidR="00BB503C" w:rsidRDefault="00BB503C" w:rsidP="0077774F">
      <w:pPr>
        <w:spacing w:before="120" w:line="0" w:lineRule="atLeast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/>
          <w:szCs w:val="21"/>
        </w:rPr>
        <w:t xml:space="preserve">9. </w:t>
      </w:r>
      <w:r>
        <w:rPr>
          <w:rFonts w:ascii="Tahoma" w:eastAsia="ＭＳ 明朝" w:hAnsi="Tahoma" w:cs="Tahoma"/>
          <w:szCs w:val="21"/>
          <w:cs/>
          <w:lang w:bidi="th-TH"/>
        </w:rPr>
        <w:t>ข้อจำกัดในการใช้งาน</w:t>
      </w:r>
    </w:p>
    <w:p w14:paraId="55255C0A" w14:textId="372F073F" w:rsidR="00BB503C" w:rsidRDefault="00BB503C" w:rsidP="00DE1952">
      <w:pPr>
        <w:spacing w:line="0" w:lineRule="atLeast"/>
        <w:ind w:leftChars="100" w:left="420" w:hangingChars="100" w:hanging="210"/>
        <w:rPr>
          <w:rFonts w:ascii="inherit" w:eastAsia="ＭＳ ゴシック" w:hAnsi="inherit" w:cs="ＭＳ ゴシック" w:hint="eastAsia"/>
          <w:sz w:val="36"/>
          <w:szCs w:val="36"/>
          <w:lang w:bidi="th-TH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  <w:cs/>
          <w:lang w:bidi="th-TH"/>
        </w:rPr>
        <w:t>รบทราบหาก</w:t>
      </w:r>
      <w:r>
        <w:rPr>
          <w:rFonts w:ascii="Tahoma" w:eastAsia="ＭＳ ゴシック" w:hAnsi="Tahoma" w:cs="Tahoma"/>
          <w:szCs w:val="21"/>
          <w:cs/>
          <w:lang w:bidi="th-TH"/>
        </w:rPr>
        <w:t>ละเมิด</w:t>
      </w:r>
      <w:r>
        <w:rPr>
          <w:rFonts w:ascii="Meiryo UI" w:eastAsia="Meiryo UI" w:hAnsi="Meiryo UI" w:cs="Leelawadee UI"/>
          <w:szCs w:val="26"/>
          <w:cs/>
          <w:lang w:bidi="th-TH"/>
        </w:rPr>
        <w:t>”</w:t>
      </w:r>
      <w:r>
        <w:rPr>
          <w:rFonts w:ascii="Tahoma" w:eastAsia="ＭＳ 明朝" w:hAnsi="Tahoma" w:cs="Tahoma"/>
          <w:szCs w:val="21"/>
          <w:cs/>
          <w:lang w:bidi="th-TH"/>
        </w:rPr>
        <w:t>กฎในการนำแท็บเล็ตกลับบ้านของเมื่อง”จะใช้แท็บเล็ตไม่ได้</w:t>
      </w:r>
    </w:p>
    <w:p w14:paraId="1548CE3E" w14:textId="77777777" w:rsidR="00BB503C" w:rsidRDefault="00BB503C" w:rsidP="0077774F">
      <w:pPr>
        <w:spacing w:before="120" w:line="0" w:lineRule="atLeast"/>
        <w:rPr>
          <w:rFonts w:ascii="Tahoma" w:eastAsia="ＭＳ 明朝" w:hAnsi="Tahoma" w:cs="Tahoma"/>
          <w:szCs w:val="21"/>
          <w:rtl/>
          <w:cs/>
        </w:rPr>
      </w:pPr>
      <w:r>
        <w:rPr>
          <w:rFonts w:ascii="Tahoma" w:eastAsia="ＭＳ 明朝" w:hAnsi="Tahoma" w:cs="Tahoma"/>
          <w:szCs w:val="21"/>
        </w:rPr>
        <w:t xml:space="preserve">10. </w:t>
      </w:r>
      <w:r>
        <w:rPr>
          <w:rFonts w:ascii="Tahoma" w:eastAsia="ＭＳ 明朝" w:hAnsi="Tahoma" w:cs="Tahoma"/>
          <w:szCs w:val="21"/>
          <w:cs/>
          <w:lang w:bidi="th-TH"/>
        </w:rPr>
        <w:t>อื่นๆ</w:t>
      </w:r>
    </w:p>
    <w:p w14:paraId="251CD580" w14:textId="6EB3E7E5" w:rsidR="00BB503C" w:rsidRDefault="00BB503C" w:rsidP="00DE1952">
      <w:pPr>
        <w:spacing w:line="0" w:lineRule="atLeast"/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  <w:szCs w:val="21"/>
        </w:rPr>
        <w:t>・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เรื่องที่ไม่ได้ระบุไว้ในกฎนี้ จะมีการหารือและตัดสินใจโดยคณะกรรมการการศึกษาเมือง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เมื่อใดก็ได้</w:t>
      </w:r>
    </w:p>
    <w:p w14:paraId="4E4DC8D0" w14:textId="77777777" w:rsidR="00023D38" w:rsidRPr="00BB503C" w:rsidRDefault="00023D38" w:rsidP="0077774F">
      <w:pPr>
        <w:spacing w:line="0" w:lineRule="atLeast"/>
      </w:pPr>
      <w:bookmarkStart w:id="0" w:name="_GoBack"/>
      <w:bookmarkEnd w:id="0"/>
    </w:p>
    <w:sectPr w:rsidR="00023D38" w:rsidRPr="00BB503C" w:rsidSect="007777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823A7" w14:textId="77777777" w:rsidR="001671FD" w:rsidRDefault="001671FD" w:rsidP="00DE1952">
      <w:r>
        <w:separator/>
      </w:r>
    </w:p>
  </w:endnote>
  <w:endnote w:type="continuationSeparator" w:id="0">
    <w:p w14:paraId="2300FA61" w14:textId="77777777" w:rsidR="001671FD" w:rsidRDefault="001671FD" w:rsidP="00DE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F15B" w14:textId="77777777" w:rsidR="001671FD" w:rsidRDefault="001671FD" w:rsidP="00DE1952">
      <w:r>
        <w:separator/>
      </w:r>
    </w:p>
  </w:footnote>
  <w:footnote w:type="continuationSeparator" w:id="0">
    <w:p w14:paraId="6370E138" w14:textId="77777777" w:rsidR="001671FD" w:rsidRDefault="001671FD" w:rsidP="00DE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3C"/>
    <w:rsid w:val="00023D38"/>
    <w:rsid w:val="001671FD"/>
    <w:rsid w:val="0077774F"/>
    <w:rsid w:val="0092200A"/>
    <w:rsid w:val="00BB503C"/>
    <w:rsid w:val="00CE1965"/>
    <w:rsid w:val="00D242AD"/>
    <w:rsid w:val="00DE1952"/>
    <w:rsid w:val="00D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8F7F3"/>
  <w15:chartTrackingRefBased/>
  <w15:docId w15:val="{C36C7097-BF2B-453E-8239-FC8B8BA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3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952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1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952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浜崎</dc:creator>
  <cp:keywords/>
  <dc:description/>
  <cp:lastModifiedBy>global@npocommons.org</cp:lastModifiedBy>
  <cp:revision>6</cp:revision>
  <cp:lastPrinted>2023-04-03T12:28:00Z</cp:lastPrinted>
  <dcterms:created xsi:type="dcterms:W3CDTF">2023-04-03T12:22:00Z</dcterms:created>
  <dcterms:modified xsi:type="dcterms:W3CDTF">2024-02-08T06:47:00Z</dcterms:modified>
</cp:coreProperties>
</file>