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39" w:rsidRDefault="00627F39" w:rsidP="00A670EA">
      <w:pPr>
        <w:kinsoku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A670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</w:t>
      </w:r>
      <w:r w:rsidR="00A670E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:rsidR="0043433D" w:rsidRDefault="0043433D" w:rsidP="00A670EA">
      <w:pPr>
        <w:kinsoku w:val="0"/>
        <w:jc w:val="right"/>
        <w:rPr>
          <w:rFonts w:ascii="ＭＳ 明朝" w:eastAsia="ＭＳ 明朝" w:hAnsi="ＭＳ 明朝"/>
        </w:rPr>
      </w:pP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වර්ෂය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="00075A5E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මාසය</w:t>
      </w:r>
      <w:r w:rsidR="00075A5E">
        <w:rPr>
          <w:rFonts w:ascii="Arial" w:eastAsia="ＭＳ Ｐゴシック" w:hAnsi="Arial" w:cs="Iskoola Pota" w:hint="eastAsia"/>
          <w:color w:val="222222"/>
          <w:kern w:val="0"/>
          <w:sz w:val="24"/>
          <w:szCs w:val="24"/>
          <w:lang w:bidi="si-LK"/>
        </w:rPr>
        <w:t xml:space="preserve">　　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දිනය</w:t>
      </w:r>
    </w:p>
    <w:p w:rsidR="00730CB3" w:rsidRDefault="00627F39" w:rsidP="00A670EA">
      <w:pPr>
        <w:kinsoku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保護者様</w:t>
      </w:r>
      <w:r w:rsidR="0043433D">
        <w:rPr>
          <w:rFonts w:ascii="ＭＳ 明朝" w:eastAsia="ＭＳ 明朝" w:hAnsi="ＭＳ 明朝" w:hint="eastAsia"/>
        </w:rPr>
        <w:t xml:space="preserve">　</w:t>
      </w:r>
      <w:r w:rsidR="0043433D"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මව/පියා/භාරකරු</w:t>
      </w:r>
    </w:p>
    <w:p w:rsidR="0043433D" w:rsidRDefault="00E15533" w:rsidP="0043433D">
      <w:pPr>
        <w:kinsoku w:val="0"/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〇〇〇</w:t>
      </w:r>
    </w:p>
    <w:p w:rsidR="00627F39" w:rsidRDefault="00627F39" w:rsidP="00A670EA">
      <w:pPr>
        <w:kinsoku w:val="0"/>
        <w:jc w:val="left"/>
        <w:rPr>
          <w:rFonts w:ascii="ＭＳ 明朝" w:eastAsia="ＭＳ 明朝" w:hAnsi="ＭＳ 明朝"/>
        </w:rPr>
      </w:pPr>
    </w:p>
    <w:p w:rsidR="00627F39" w:rsidRDefault="00075A5E" w:rsidP="00A670EA">
      <w:pPr>
        <w:kinsoku w:val="0"/>
        <w:jc w:val="center"/>
        <w:rPr>
          <w:rFonts w:ascii="ＭＳ 明朝" w:eastAsia="ＭＳ 明朝" w:hAnsi="ＭＳ 明朝"/>
        </w:rPr>
      </w:pP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නිතිපතා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ගිණුම්කරණය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කිරීම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සදහා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ඔබගේ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 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ගිණුම්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ලියාපදිංචි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කිරීම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සඳහා</w:t>
      </w:r>
      <w:r w:rsidRPr="0043433D"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  <w:u w:val="single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u w:val="single"/>
          <w:cs/>
          <w:lang w:bidi="si-LK"/>
        </w:rPr>
        <w:t>ඉල්ලීම</w:t>
      </w:r>
    </w:p>
    <w:p w:rsidR="00627F39" w:rsidRPr="00A670EA" w:rsidRDefault="00627F39" w:rsidP="00A670EA">
      <w:pPr>
        <w:kinsoku w:val="0"/>
        <w:jc w:val="left"/>
        <w:rPr>
          <w:rFonts w:ascii="ＭＳ 明朝" w:eastAsia="ＭＳ 明朝" w:hAnsi="ＭＳ 明朝"/>
        </w:rPr>
      </w:pPr>
    </w:p>
    <w:p w:rsidR="00627F39" w:rsidRDefault="00075A5E" w:rsidP="00A670EA">
      <w:pPr>
        <w:kinsoku w:val="0"/>
        <w:ind w:firstLineChars="100" w:firstLine="240"/>
        <w:jc w:val="left"/>
        <w:rPr>
          <w:rFonts w:ascii="ＭＳ 明朝" w:eastAsia="ＭＳ 明朝" w:hAnsi="ＭＳ 明朝"/>
        </w:rPr>
      </w:pP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ඔබගේ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තැපැල්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කාර්යාල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හර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කිරීමෙන්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නිතිපතා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ගිණුම්කරණ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ගෙවීම්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සිදුකරනු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ලැබේ.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කරුණාකර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පහත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පරිදි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අවශ්‍ය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ලිපි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ලේඛන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සූදානම්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කරගන්නා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ලෙස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කාරුණිකව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ඉල්ලා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සිටිමි.</w:t>
      </w:r>
    </w:p>
    <w:p w:rsidR="00627F39" w:rsidRDefault="00627F39" w:rsidP="00A670EA">
      <w:pPr>
        <w:kinsoku w:val="0"/>
        <w:ind w:firstLineChars="100" w:firstLine="210"/>
        <w:jc w:val="left"/>
        <w:rPr>
          <w:rFonts w:ascii="ＭＳ 明朝" w:eastAsia="ＭＳ 明朝" w:hAnsi="ＭＳ 明朝"/>
        </w:rPr>
      </w:pPr>
    </w:p>
    <w:p w:rsidR="00075A5E" w:rsidRPr="0043433D" w:rsidRDefault="00075A5E" w:rsidP="00075A5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1.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ලිපිලේඛන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භාර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දීමේ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අවසන්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දිනය: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වසර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, 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මාසය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, 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දිනය</w:t>
      </w:r>
    </w:p>
    <w:p w:rsidR="00627F39" w:rsidRDefault="00075A5E" w:rsidP="00075A5E">
      <w:pPr>
        <w:kinsoku w:val="0"/>
        <w:ind w:firstLineChars="1900" w:firstLine="399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　　月　　　　　日</w:t>
      </w:r>
    </w:p>
    <w:p w:rsidR="00075A5E" w:rsidRDefault="00075A5E" w:rsidP="00075A5E">
      <w:pPr>
        <w:widowControl/>
        <w:shd w:val="clear" w:color="auto" w:fill="FFFFFF"/>
        <w:tabs>
          <w:tab w:val="left" w:pos="4002"/>
        </w:tabs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075A5E" w:rsidRDefault="00075A5E" w:rsidP="00075A5E">
      <w:pPr>
        <w:widowControl/>
        <w:shd w:val="clear" w:color="auto" w:fill="FFFFFF"/>
        <w:tabs>
          <w:tab w:val="left" w:pos="4002"/>
        </w:tabs>
        <w:jc w:val="left"/>
        <w:rPr>
          <w:rFonts w:ascii="ＭＳ 明朝" w:eastAsia="ＭＳ 明朝" w:hAnsi="ＭＳ 明朝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2.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ලිපිලේඛන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භාර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දිය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යුතු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ස්ථානය: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ab/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රට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පුරා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ඕනැම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තැපැල්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කාර්යාල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කවුන්ටර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වෙත</w:t>
      </w:r>
    </w:p>
    <w:p w:rsidR="00075A5E" w:rsidRDefault="00075A5E" w:rsidP="00075A5E">
      <w:pPr>
        <w:widowControl/>
        <w:shd w:val="clear" w:color="auto" w:fill="FFFFFF"/>
        <w:tabs>
          <w:tab w:val="left" w:pos="4002"/>
        </w:tabs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  <w:lang w:bidi="si-LK"/>
        </w:rPr>
      </w:pPr>
    </w:p>
    <w:p w:rsidR="00075A5E" w:rsidRPr="0043433D" w:rsidRDefault="00075A5E" w:rsidP="00075A5E">
      <w:pPr>
        <w:widowControl/>
        <w:shd w:val="clear" w:color="auto" w:fill="FFFFFF"/>
        <w:tabs>
          <w:tab w:val="left" w:pos="4002"/>
        </w:tabs>
        <w:jc w:val="left"/>
        <w:rPr>
          <w:rFonts w:ascii="ＭＳ 明朝" w:eastAsia="ＭＳ 明朝" w:hAnsi="ＭＳ 明朝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3.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භාර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දිය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යුතු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ලිපි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ලේඛන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පහත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සදහන්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පරිදි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ඉදිරිපත්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කළ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යුතුය.</w:t>
      </w:r>
    </w:p>
    <w:p w:rsidR="00075A5E" w:rsidRPr="0043433D" w:rsidRDefault="00075A5E" w:rsidP="00075A5E">
      <w:pPr>
        <w:widowControl/>
        <w:shd w:val="clear" w:color="auto" w:fill="FFFFFF"/>
        <w:ind w:leftChars="742" w:left="1558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•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අයදුම්පත්‍රය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075A5E" w:rsidRPr="0043433D" w:rsidRDefault="00075A5E" w:rsidP="00075A5E">
      <w:pPr>
        <w:widowControl/>
        <w:shd w:val="clear" w:color="auto" w:fill="FFFFFF"/>
        <w:ind w:leftChars="742" w:left="1558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•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බැංකු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පොතේ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අංකය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සදහන්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පිටුවේ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ඡායා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පිටපත්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2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ක්</w:t>
      </w:r>
    </w:p>
    <w:p w:rsidR="00075A5E" w:rsidRPr="0043433D" w:rsidRDefault="00075A5E" w:rsidP="00075A5E">
      <w:pPr>
        <w:widowControl/>
        <w:shd w:val="clear" w:color="auto" w:fill="FFFFFF"/>
        <w:ind w:leftChars="742" w:left="1558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•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මුද්‍රාව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(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සීල්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එක) *ඔබේ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බැංකු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විවෘත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කළ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විටදි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භාවිතා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කළ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අත්සන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හෝ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සීල්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075A5E" w:rsidRPr="0043433D" w:rsidRDefault="00075A5E" w:rsidP="00075A5E">
      <w:pPr>
        <w:widowControl/>
        <w:shd w:val="clear" w:color="auto" w:fill="FFFFFF"/>
        <w:ind w:leftChars="742" w:left="1558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•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පාස්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පොත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(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පොත)</w:t>
      </w:r>
    </w:p>
    <w:p w:rsidR="00075A5E" w:rsidRDefault="00075A5E" w:rsidP="00075A5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075A5E" w:rsidRPr="0043433D" w:rsidRDefault="00075A5E" w:rsidP="00075A5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4. 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සටහන: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075A5E" w:rsidRPr="0043433D" w:rsidRDefault="00075A5E" w:rsidP="00075A5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කරුණාකර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දරුවෙකුට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පමණක්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ලියාපදිංචි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කරන්න.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දරුවන්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</w:p>
    <w:p w:rsidR="00075A5E" w:rsidRPr="0043433D" w:rsidRDefault="00075A5E" w:rsidP="00075A5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දෙදෙනෙක්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හෝ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ඊට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වැඩි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ප්‍රමාණයක්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හෝ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සිටින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දරුවෙකුට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බැගින්ලියාපදිංචි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කළ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යුතුය.</w:t>
      </w:r>
    </w:p>
    <w:p w:rsidR="00075A5E" w:rsidRDefault="00075A5E" w:rsidP="00075A5E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ඔබට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නොමැති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නම්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,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ඔබේ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දරුවාගේ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නමින්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විවෘත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කරන්න.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එවිට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කරුණාකරපහත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සදහන්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පරිදි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ලිපිලේඛන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සකස්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තැපැල්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කාර්යාල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කවුන්ටරයට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භාර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දී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ගිණුම්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විවෘතකිරීම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කළ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යුතුවේ.</w:t>
      </w:r>
    </w:p>
    <w:p w:rsidR="00075A5E" w:rsidRDefault="00075A5E" w:rsidP="00075A5E">
      <w:pPr>
        <w:widowControl/>
        <w:shd w:val="clear" w:color="auto" w:fill="FFFFFF"/>
        <w:ind w:firstLineChars="300" w:firstLine="72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•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අත්සන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මුද්දරය</w:t>
      </w:r>
    </w:p>
    <w:p w:rsidR="004344E8" w:rsidRDefault="00075A5E" w:rsidP="00075A5E">
      <w:pPr>
        <w:widowControl/>
        <w:shd w:val="clear" w:color="auto" w:fill="FFFFFF"/>
        <w:ind w:leftChars="300" w:left="630"/>
        <w:jc w:val="left"/>
        <w:rPr>
          <w:rFonts w:ascii="Arial" w:eastAsia="ＭＳ Ｐゴシック" w:hAnsi="Arial" w:cs="Iskoola Pota"/>
          <w:color w:val="222222"/>
          <w:kern w:val="0"/>
          <w:sz w:val="24"/>
          <w:szCs w:val="24"/>
          <w:lang w:bidi="si-LK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•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දෙමාපියන්ගේ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ඡායාරූපය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සහතික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කෙරෙන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(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විදේශ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ගමන්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බලපත්‍රය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,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ජපන්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වීසා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සදහන්හැදුනුම්පත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  <w:lang w:bidi="si-LK"/>
        </w:rPr>
        <w:t xml:space="preserve">　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රියදුරු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බලපත්‍රය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,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මගේ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අංක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කාඩ්පත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,)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මේ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අතරින්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එකක්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ඉදිරිපත්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කළ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යුතුය.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විදේශගමන්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බලපත්‍රය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අනිවාර්ය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වේ.</w:t>
      </w:r>
    </w:p>
    <w:p w:rsidR="00075A5E" w:rsidRPr="00075A5E" w:rsidRDefault="00075A5E" w:rsidP="00075A5E">
      <w:pPr>
        <w:widowControl/>
        <w:shd w:val="clear" w:color="auto" w:fill="FFFFFF"/>
        <w:ind w:leftChars="300" w:left="63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•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ළමා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රක්ෂණ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කාඩ්පත(හොකෙන්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එක)</w:t>
      </w:r>
    </w:p>
    <w:p w:rsidR="00075A5E" w:rsidRDefault="00075A5E" w:rsidP="00075A5E">
      <w:pPr>
        <w:widowControl/>
        <w:shd w:val="clear" w:color="auto" w:fill="FFFFFF"/>
        <w:ind w:leftChars="300" w:left="630"/>
        <w:jc w:val="left"/>
        <w:rPr>
          <w:rFonts w:ascii="Arial" w:eastAsia="ＭＳ Ｐゴシック" w:hAnsi="Arial" w:cs="Iskoola Pota"/>
          <w:color w:val="222222"/>
          <w:kern w:val="0"/>
          <w:sz w:val="24"/>
          <w:szCs w:val="24"/>
          <w:lang w:bidi="si-LK"/>
        </w:rPr>
      </w:pP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*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වැඩි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විස්තර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දැනගැනීමට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පහත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සදහන්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දුරකථන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අංකය</w:t>
      </w:r>
      <w:r w:rsidRPr="0043433D">
        <w:rPr>
          <w:rFonts w:ascii="Arial" w:eastAsia="ＭＳ Ｐゴシック" w:hAnsi="Arial" w:cs="Arial"/>
          <w:color w:val="222222"/>
          <w:kern w:val="0"/>
          <w:sz w:val="24"/>
          <w:szCs w:val="24"/>
        </w:rPr>
        <w:t> </w:t>
      </w:r>
      <w:r w:rsidRPr="0043433D">
        <w:rPr>
          <w:rFonts w:ascii="Arial" w:eastAsia="ＭＳ Ｐゴシック" w:hAnsi="Arial" w:cs="Iskoola Pota"/>
          <w:color w:val="222222"/>
          <w:kern w:val="0"/>
          <w:sz w:val="24"/>
          <w:szCs w:val="24"/>
          <w:cs/>
          <w:lang w:bidi="si-LK"/>
        </w:rPr>
        <w:t>අමතන්න</w:t>
      </w:r>
    </w:p>
    <w:tbl>
      <w:tblPr>
        <w:tblpPr w:leftFromText="142" w:rightFromText="142" w:vertAnchor="page" w:horzAnchor="page" w:tblpX="6303" w:tblpY="13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</w:tblGrid>
      <w:tr w:rsidR="00075A5E" w:rsidRPr="000F228C" w:rsidTr="00075A5E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5E" w:rsidRPr="00075A5E" w:rsidRDefault="00075A5E" w:rsidP="00E15533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color w:val="222222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344E8" w:rsidRPr="004344E8" w:rsidRDefault="004344E8" w:rsidP="00075A5E">
      <w:pPr>
        <w:kinsoku w:val="0"/>
        <w:jc w:val="left"/>
        <w:rPr>
          <w:rFonts w:ascii="ＭＳ 明朝" w:eastAsia="ＭＳ 明朝" w:hAnsi="ＭＳ 明朝"/>
        </w:rPr>
      </w:pPr>
    </w:p>
    <w:sectPr w:rsidR="004344E8" w:rsidRPr="004344E8" w:rsidSect="00402E27">
      <w:pgSz w:w="11906" w:h="16838"/>
      <w:pgMar w:top="1985" w:right="1077" w:bottom="1701" w:left="1077" w:header="851" w:footer="992" w:gutter="0"/>
      <w:cols w:space="425"/>
      <w:docGrid w:type="lines" w:linePitch="365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C85" w:rsidRDefault="00825C85" w:rsidP="008442B8">
      <w:r>
        <w:separator/>
      </w:r>
    </w:p>
  </w:endnote>
  <w:endnote w:type="continuationSeparator" w:id="0">
    <w:p w:rsidR="00825C85" w:rsidRDefault="00825C85" w:rsidP="008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C85" w:rsidRDefault="00825C85" w:rsidP="008442B8">
      <w:r>
        <w:separator/>
      </w:r>
    </w:p>
  </w:footnote>
  <w:footnote w:type="continuationSeparator" w:id="0">
    <w:p w:rsidR="00825C85" w:rsidRDefault="00825C85" w:rsidP="0084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39"/>
    <w:rsid w:val="000572B1"/>
    <w:rsid w:val="000663EE"/>
    <w:rsid w:val="00075A5E"/>
    <w:rsid w:val="000835DC"/>
    <w:rsid w:val="001F2CCF"/>
    <w:rsid w:val="003B0415"/>
    <w:rsid w:val="00402E27"/>
    <w:rsid w:val="0043433D"/>
    <w:rsid w:val="004344E8"/>
    <w:rsid w:val="005355E0"/>
    <w:rsid w:val="00547CF2"/>
    <w:rsid w:val="00627F39"/>
    <w:rsid w:val="006A1CA4"/>
    <w:rsid w:val="00730CB3"/>
    <w:rsid w:val="007C7DB0"/>
    <w:rsid w:val="00825C85"/>
    <w:rsid w:val="008442B8"/>
    <w:rsid w:val="009D12E7"/>
    <w:rsid w:val="00A000FE"/>
    <w:rsid w:val="00A670EA"/>
    <w:rsid w:val="00D14F46"/>
    <w:rsid w:val="00E15533"/>
    <w:rsid w:val="00E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418B3F"/>
  <w15:chartTrackingRefBased/>
  <w15:docId w15:val="{05CC7490-8909-4E84-86DA-F69230D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2B8"/>
  </w:style>
  <w:style w:type="paragraph" w:styleId="a5">
    <w:name w:val="footer"/>
    <w:basedOn w:val="a"/>
    <w:link w:val="a6"/>
    <w:uiPriority w:val="99"/>
    <w:unhideWhenUsed/>
    <w:rsid w:val="0084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2B8"/>
  </w:style>
  <w:style w:type="paragraph" w:styleId="a7">
    <w:name w:val="Balloon Text"/>
    <w:basedOn w:val="a"/>
    <w:link w:val="a8"/>
    <w:uiPriority w:val="99"/>
    <w:semiHidden/>
    <w:unhideWhenUsed/>
    <w:rsid w:val="0040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99B6-70B1-4DAA-BB44-71D2F66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岩井第二小学校</dc:creator>
  <cp:keywords/>
  <dc:description/>
  <cp:lastModifiedBy>global@npocommons.org</cp:lastModifiedBy>
  <cp:revision>12</cp:revision>
  <cp:lastPrinted>2023-09-27T02:58:00Z</cp:lastPrinted>
  <dcterms:created xsi:type="dcterms:W3CDTF">2023-09-19T06:41:00Z</dcterms:created>
  <dcterms:modified xsi:type="dcterms:W3CDTF">2024-02-08T05:20:00Z</dcterms:modified>
</cp:coreProperties>
</file>